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EB9C1" w14:textId="1CC68ED8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CC0B2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9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D1636D" w:rsidRPr="00D1636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R1-2409772</w:t>
      </w:r>
      <w:r w:rsidR="00D1636D" w:rsidRPr="00D1636D" w:rsidDel="00D1636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CC0B2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Orlando</w:t>
      </w:r>
      <w:r w:rsidR="00495D44" w:rsidRPr="00495D4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CC0B2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USA</w:t>
      </w:r>
      <w:r w:rsidR="00495D44" w:rsidRPr="00495D4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CC0B2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Nov </w:t>
      </w:r>
      <w:r w:rsidR="00495D44" w:rsidRPr="00495D4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CC0B2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8</w:t>
      </w:r>
      <w:r w:rsidR="00495D44" w:rsidRPr="00495D4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 w:rsidR="00CC0B2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22n</w:t>
      </w:r>
      <w:r w:rsidR="00F7754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d</w:t>
      </w:r>
      <w:r w:rsidR="00495D44" w:rsidRPr="00495D4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2024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0EC143B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9D7C21">
        <w:rPr>
          <w:rFonts w:ascii="Times New Roman" w:hAnsi="Times New Roman"/>
          <w:b/>
          <w:bCs/>
          <w:sz w:val="22"/>
          <w:szCs w:val="22"/>
          <w:lang w:val="en-US"/>
        </w:rPr>
        <w:t>1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390A9AAA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192DFE">
        <w:rPr>
          <w:rFonts w:ascii="Times New Roman" w:hAnsi="Times New Roman" w:cs="Times New Roman"/>
          <w:b/>
          <w:bCs/>
        </w:rPr>
        <w:t>o</w:t>
      </w:r>
      <w:r w:rsidR="009D5D72" w:rsidRPr="009D5D72">
        <w:rPr>
          <w:rFonts w:ascii="Times New Roman" w:hAnsi="Times New Roman" w:cs="Times New Roman"/>
          <w:b/>
          <w:bCs/>
        </w:rPr>
        <w:t xml:space="preserve">n-demand SSB </w:t>
      </w:r>
      <w:proofErr w:type="spellStart"/>
      <w:r w:rsidR="009D5D72" w:rsidRPr="009D5D72">
        <w:rPr>
          <w:rFonts w:ascii="Times New Roman" w:hAnsi="Times New Roman" w:cs="Times New Roman"/>
          <w:b/>
          <w:bCs/>
        </w:rPr>
        <w:t>SCell</w:t>
      </w:r>
      <w:proofErr w:type="spellEnd"/>
      <w:r w:rsidR="009D5D72" w:rsidRPr="009D5D72">
        <w:rPr>
          <w:rFonts w:ascii="Times New Roman" w:hAnsi="Times New Roman" w:cs="Times New Roman"/>
          <w:b/>
          <w:bCs/>
        </w:rPr>
        <w:t xml:space="preserve"> operation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057EE9C9" w:rsidR="00EE5C01" w:rsidRDefault="00EE5C01" w:rsidP="00A56945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</w:t>
      </w:r>
      <w:r w:rsidR="00354E08">
        <w:rPr>
          <w:rFonts w:ascii="Times New Roman" w:hAnsi="Times New Roman" w:cs="Times New Roman"/>
          <w:sz w:val="20"/>
          <w:szCs w:val="18"/>
        </w:rPr>
        <w:t>Revised</w:t>
      </w:r>
      <w:r w:rsidRPr="009963CE">
        <w:rPr>
          <w:rFonts w:ascii="Times New Roman" w:hAnsi="Times New Roman" w:cs="Times New Roman"/>
          <w:sz w:val="20"/>
          <w:szCs w:val="18"/>
        </w:rPr>
        <w:t xml:space="preserve">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192DFE">
        <w:rPr>
          <w:rFonts w:ascii="Times New Roman" w:hAnsi="Times New Roman" w:cs="Times New Roman"/>
          <w:sz w:val="20"/>
          <w:szCs w:val="18"/>
        </w:rPr>
        <w:t>o</w:t>
      </w:r>
      <w:r w:rsidR="00192DFE" w:rsidRPr="00192DFE">
        <w:rPr>
          <w:rFonts w:ascii="Times New Roman" w:hAnsi="Times New Roman" w:cs="Times New Roman"/>
          <w:sz w:val="20"/>
          <w:szCs w:val="18"/>
        </w:rPr>
        <w:t xml:space="preserve">n-demand SSB </w:t>
      </w:r>
      <w:proofErr w:type="spellStart"/>
      <w:r w:rsidR="00192DFE" w:rsidRPr="00192DFE">
        <w:rPr>
          <w:rFonts w:ascii="Times New Roman" w:hAnsi="Times New Roman" w:cs="Times New Roman"/>
          <w:sz w:val="20"/>
          <w:szCs w:val="18"/>
        </w:rPr>
        <w:t>SCel</w:t>
      </w:r>
      <w:r w:rsidR="00BF49D3">
        <w:rPr>
          <w:rFonts w:ascii="Times New Roman" w:hAnsi="Times New Roman" w:cs="Times New Roman"/>
          <w:sz w:val="20"/>
          <w:szCs w:val="18"/>
        </w:rPr>
        <w:t>l</w:t>
      </w:r>
      <w:proofErr w:type="spellEnd"/>
      <w:r w:rsidR="00192DFE" w:rsidRPr="00192DFE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46B8A31F" w14:textId="77777777" w:rsidR="009163F4" w:rsidRPr="009163F4" w:rsidRDefault="009163F4" w:rsidP="009163F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Specify procedures</w:t>
            </w:r>
            <w:r w:rsidRPr="009163F4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on-demand SSB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3456ACBC" w14:textId="77777777" w:rsidR="009163F4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activation/deactivation signaling)</w:t>
            </w:r>
          </w:p>
          <w:p w14:paraId="3C838B9E" w14:textId="7CFECE00" w:rsidR="00EE5C01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Note1: On-demand SSB transmission can be used by UE for at least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1"/>
    <w:p w14:paraId="171CC8F5" w14:textId="38B24D92" w:rsidR="00EA1515" w:rsidRDefault="00456491" w:rsidP="0030288C">
      <w:pPr>
        <w:spacing w:before="120" w:after="12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 xml:space="preserve">The agreements made in </w:t>
      </w:r>
      <w:r w:rsidR="00E629B5">
        <w:rPr>
          <w:rFonts w:ascii="Times New Roman" w:hAnsi="Times New Roman" w:cs="Times New Roman"/>
          <w:sz w:val="20"/>
          <w:szCs w:val="20"/>
          <w:lang w:eastAsia="sv-SE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sv-SE"/>
        </w:rPr>
        <w:t>RAN1#11</w:t>
      </w:r>
      <w:r w:rsidR="007F530C">
        <w:rPr>
          <w:rFonts w:ascii="Times New Roman" w:hAnsi="Times New Roman" w:cs="Times New Roman"/>
          <w:sz w:val="20"/>
          <w:szCs w:val="20"/>
          <w:lang w:eastAsia="sv-SE"/>
        </w:rPr>
        <w:t>8</w:t>
      </w:r>
      <w:r w:rsidR="007E5215">
        <w:rPr>
          <w:rFonts w:ascii="Times New Roman" w:hAnsi="Times New Roman" w:cs="Times New Roman"/>
          <w:sz w:val="20"/>
          <w:szCs w:val="20"/>
          <w:lang w:eastAsia="sv-SE"/>
        </w:rPr>
        <w:t>bis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666CEC">
        <w:rPr>
          <w:rFonts w:ascii="Times New Roman" w:hAnsi="Times New Roman" w:cs="Times New Roman"/>
          <w:sz w:val="20"/>
          <w:szCs w:val="20"/>
          <w:lang w:eastAsia="sv-SE"/>
        </w:rPr>
        <w:t xml:space="preserve">[2] 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meeting </w:t>
      </w:r>
      <w:proofErr w:type="gramStart"/>
      <w:r>
        <w:rPr>
          <w:rFonts w:ascii="Times New Roman" w:hAnsi="Times New Roman" w:cs="Times New Roman"/>
          <w:sz w:val="20"/>
          <w:szCs w:val="20"/>
          <w:lang w:eastAsia="sv-SE"/>
        </w:rPr>
        <w:t>are</w:t>
      </w:r>
      <w:proofErr w:type="gramEnd"/>
      <w:r>
        <w:rPr>
          <w:rFonts w:ascii="Times New Roman" w:hAnsi="Times New Roman" w:cs="Times New Roman"/>
          <w:sz w:val="20"/>
          <w:szCs w:val="20"/>
          <w:lang w:eastAsia="sv-SE"/>
        </w:rPr>
        <w:t xml:space="preserve"> provided in the appendix.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1A25E4">
        <w:rPr>
          <w:rFonts w:ascii="Times New Roman" w:hAnsi="Times New Roman" w:cs="Times New Roman"/>
          <w:sz w:val="20"/>
          <w:szCs w:val="20"/>
          <w:lang w:eastAsia="sv-SE"/>
        </w:rPr>
        <w:t>o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n-demand SSB </w:t>
      </w:r>
      <w:proofErr w:type="spellStart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SCell</w:t>
      </w:r>
      <w:proofErr w:type="spellEnd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FD4A14">
        <w:rPr>
          <w:rFonts w:ascii="Times New Roman" w:hAnsi="Times New Roman" w:cs="Times New Roman"/>
          <w:sz w:val="20"/>
          <w:szCs w:val="20"/>
          <w:lang w:eastAsia="sv-SE"/>
        </w:rPr>
        <w:t xml:space="preserve">under the </w:t>
      </w:r>
      <w:r w:rsidR="00BF49D3">
        <w:rPr>
          <w:rFonts w:ascii="Times New Roman" w:hAnsi="Times New Roman" w:cs="Times New Roman"/>
          <w:sz w:val="20"/>
          <w:szCs w:val="20"/>
          <w:lang w:eastAsia="sv-SE"/>
        </w:rPr>
        <w:t xml:space="preserve">scope of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RAN1.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77988A8C" w14:textId="7C293749" w:rsidR="00912F9E" w:rsidRDefault="00244AF1" w:rsidP="00912F9E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>For CA deployment</w:t>
      </w:r>
      <w:r w:rsidR="000447D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intra-band CA with SSB-less </w:t>
      </w:r>
      <w:proofErr w:type="spellStart"/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00AC4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has been supported since R</w:t>
      </w:r>
      <w:r w:rsidR="00D56A23">
        <w:rPr>
          <w:rFonts w:ascii="Times New Roman" w:hAnsi="Times New Roman" w:cs="Times New Roman"/>
          <w:sz w:val="20"/>
          <w:szCs w:val="20"/>
          <w:lang w:val="en-GB" w:eastAsia="zh-CN"/>
        </w:rPr>
        <w:t>el-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15 for both FR1 and FR2. 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Rel-18 the support for SSB-less </w:t>
      </w:r>
      <w:proofErr w:type="spellStart"/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4708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extended for </w:t>
      </w:r>
      <w:r w:rsidR="00E17FC9">
        <w:rPr>
          <w:rFonts w:ascii="Times New Roman" w:hAnsi="Times New Roman" w:cs="Times New Roman"/>
          <w:sz w:val="20"/>
          <w:szCs w:val="20"/>
          <w:lang w:val="en-GB" w:eastAsia="zh-CN"/>
        </w:rPr>
        <w:t>collocated cells in FR1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are in </w:t>
      </w:r>
      <w:r w:rsidR="008314A4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>within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max receive time, frequency and power difference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In th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>e inter-ba</w:t>
      </w:r>
      <w:r w:rsidR="00364E93">
        <w:rPr>
          <w:rFonts w:ascii="Times New Roman" w:hAnsi="Times New Roman" w:cs="Times New Roman"/>
          <w:sz w:val="20"/>
          <w:szCs w:val="20"/>
          <w:lang w:val="en-GB" w:eastAsia="zh-CN"/>
        </w:rPr>
        <w:t>nd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 case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, t</w:t>
      </w:r>
      <w:r w:rsidR="00707B36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NW signals to </w:t>
      </w:r>
      <w:r w:rsidR="007F0F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which </w:t>
      </w:r>
      <w:r w:rsidR="00651D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the reference cell (e.g. 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another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851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where the </w:t>
      </w:r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acts as the timing reference and AGC source of the SSB-less </w:t>
      </w:r>
      <w:proofErr w:type="spellStart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D6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469C357" w14:textId="5EF2D2BF" w:rsidR="00244AF1" w:rsidRPr="00244AF1" w:rsidRDefault="00244AF1" w:rsidP="00912F1E">
      <w:pPr>
        <w:spacing w:after="2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inter-band CA for FR2 comes with challenges, </w:t>
      </w:r>
      <w:r w:rsidR="00BA5D0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achi</w:t>
      </w:r>
      <w:r w:rsidR="007A51BF">
        <w:rPr>
          <w:rFonts w:ascii="Times New Roman" w:hAnsi="Times New Roman" w:cs="Times New Roman"/>
          <w:sz w:val="20"/>
          <w:szCs w:val="20"/>
          <w:lang w:val="en-GB" w:eastAsia="zh-CN"/>
        </w:rPr>
        <w:t>e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ving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synchronization</w:t>
      </w:r>
      <w:r w:rsidR="00EA0596">
        <w:rPr>
          <w:rFonts w:ascii="Times New Roman" w:hAnsi="Times New Roman" w:cs="Times New Roman"/>
          <w:sz w:val="20"/>
          <w:szCs w:val="20"/>
          <w:lang w:val="en-GB" w:eastAsia="zh-CN"/>
        </w:rPr>
        <w:t>, L1/L3 measurements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beam management, especially when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cells are no</w:t>
      </w:r>
      <w:r w:rsidR="002D2B71">
        <w:rPr>
          <w:rFonts w:ascii="Times New Roman" w:hAnsi="Times New Roman" w:cs="Times New Roman"/>
          <w:sz w:val="20"/>
          <w:szCs w:val="20"/>
          <w:lang w:val="en-GB" w:eastAsia="zh-CN"/>
        </w:rPr>
        <w:t>n-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collocated and only the </w:t>
      </w:r>
      <w:proofErr w:type="spellStart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E1CF9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ells</w:t>
      </w:r>
      <w:proofErr w:type="spellEnd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operate in FR2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while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other cells in FR1.</w:t>
      </w:r>
      <w:r w:rsid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For energy saving purposes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C673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intra- and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important for the </w:t>
      </w:r>
      <w:proofErr w:type="spellStart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E1CF9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ells</w:t>
      </w:r>
      <w:proofErr w:type="spellEnd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operate in </w:t>
      </w:r>
      <w:r w:rsidR="00403326"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403326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mode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long as possible </w:t>
      </w:r>
      <w:r w:rsidR="00965F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before and after </w:t>
      </w:r>
      <w:proofErr w:type="spellStart"/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FA41C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activation) </w:t>
      </w:r>
      <w:r w:rsidR="00CD6834">
        <w:rPr>
          <w:rFonts w:ascii="Times New Roman" w:hAnsi="Times New Roman" w:cs="Times New Roman"/>
          <w:sz w:val="20"/>
          <w:szCs w:val="20"/>
          <w:lang w:val="en-GB" w:eastAsia="zh-CN"/>
        </w:rPr>
        <w:t>with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>limited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EF91AB7" w14:textId="3965E7FD" w:rsidR="008C5E6C" w:rsidRPr="00D91600" w:rsidRDefault="008C5E6C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 xml:space="preserve">Scenarios where OD-SSB </w:t>
      </w:r>
      <w:r w:rsidR="00995B2A" w:rsidRPr="00D91600">
        <w:rPr>
          <w:sz w:val="24"/>
          <w:szCs w:val="24"/>
        </w:rPr>
        <w:t>is applicable</w:t>
      </w:r>
    </w:p>
    <w:p w14:paraId="4692A2BD" w14:textId="3F73183D" w:rsidR="00BC02B7" w:rsidRDefault="005A2FD3" w:rsidP="005949FA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B63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following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scenarios/cases</w:t>
      </w:r>
      <w:r w:rsidR="003B63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agreed in RAN</w:t>
      </w:r>
      <w:r w:rsidR="004B0986">
        <w:rPr>
          <w:rFonts w:ascii="Times New Roman" w:hAnsi="Times New Roman" w:cs="Times New Roman"/>
          <w:sz w:val="20"/>
          <w:szCs w:val="20"/>
          <w:lang w:val="en-GB" w:eastAsia="zh-CN"/>
        </w:rPr>
        <w:t>1#116bis [5]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were </w:t>
      </w:r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discussed </w:t>
      </w:r>
      <w:r w:rsidR="004B0986"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B09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previous meetings </w:t>
      </w:r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but no </w:t>
      </w:r>
      <w:r w:rsidR="00A219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related </w:t>
      </w:r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agreements were made.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7129" w14:paraId="7EAC6B49" w14:textId="77777777" w:rsidTr="00617129">
        <w:tc>
          <w:tcPr>
            <w:tcW w:w="9962" w:type="dxa"/>
          </w:tcPr>
          <w:p w14:paraId="3EC8DC81" w14:textId="77777777" w:rsidR="00BF5FC6" w:rsidRPr="00FC3DA2" w:rsidRDefault="00BF5FC6" w:rsidP="00BF5F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AC01695" w14:textId="77777777" w:rsidR="00BF5FC6" w:rsidRPr="00FC3DA2" w:rsidRDefault="00BF5FC6" w:rsidP="00BF5FC6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For the identified scenarios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762F242C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#2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 #1</w:t>
            </w:r>
          </w:p>
          <w:p w14:paraId="098BA838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 and Case #2</w:t>
            </w:r>
          </w:p>
          <w:p w14:paraId="4DC1261D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2A and Case #1</w:t>
            </w:r>
          </w:p>
          <w:p w14:paraId="05E0021A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>Scenario #2A and Case #2</w:t>
            </w:r>
          </w:p>
          <w:p w14:paraId="7DBD5192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62EF3BBB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#3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0ED37224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#1</w:t>
            </w:r>
          </w:p>
          <w:p w14:paraId="60CE968F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#2</w:t>
            </w:r>
          </w:p>
          <w:p w14:paraId="7072D0BA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7FBE552B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43D65E83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Notes:</w:t>
            </w:r>
          </w:p>
          <w:p w14:paraId="11F4A63A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#2A refers to</w:t>
            </w:r>
          </w:p>
          <w:p w14:paraId="7199C25A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UE receives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32C1FB3F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refers to</w:t>
            </w:r>
          </w:p>
          <w:p w14:paraId="56D05FCD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“A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fter UE receives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completed”</w:t>
            </w:r>
          </w:p>
          <w:p w14:paraId="12F812FE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#3B refers to</w:t>
            </w:r>
          </w:p>
          <w:p w14:paraId="51FD53BE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 or</w:t>
            </w:r>
          </w:p>
          <w:p w14:paraId="7E828613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“After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</w:t>
            </w:r>
          </w:p>
          <w:p w14:paraId="705E6FE0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>For discussion purpose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under AI 9.5.1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, always-on SSB is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SSB supported in Rel-18 specifications.</w:t>
            </w:r>
          </w:p>
          <w:p w14:paraId="538DB6D8" w14:textId="686F9845" w:rsidR="00617129" w:rsidRPr="00FC3DA2" w:rsidRDefault="00BF5FC6" w:rsidP="00D33B29">
            <w:pPr>
              <w:pStyle w:val="ListParagraph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</w:tc>
      </w:tr>
    </w:tbl>
    <w:p w14:paraId="2EB20EF5" w14:textId="7ED58020" w:rsidR="00225E05" w:rsidRDefault="008F247C" w:rsidP="00D33B29">
      <w:pPr>
        <w:spacing w:before="16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In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Scenraio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#3B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a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fter </w:t>
      </w:r>
      <w:proofErr w:type="spellStart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AD034C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is complete</w:t>
      </w:r>
      <w:r w:rsidR="00F05FA4">
        <w:rPr>
          <w:rFonts w:ascii="Times New Roman" w:eastAsia="SimSun" w:hAnsi="Times New Roman" w:cs="Times New Roman"/>
          <w:sz w:val="20"/>
          <w:szCs w:val="20"/>
          <w:lang w:eastAsia="zh-CN"/>
        </w:rPr>
        <w:t>d</w:t>
      </w:r>
      <w:r w:rsidR="004629B8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9B719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it is</w:t>
      </w:r>
      <w:r w:rsidR="00E43F5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9B719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possible that 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proofErr w:type="spellStart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AD034C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="004045E8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be transitioned to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</w:t>
      </w:r>
      <w:r w:rsidR="008E4029">
        <w:rPr>
          <w:rFonts w:ascii="Times New Roman" w:eastAsia="SimSun" w:hAnsi="Times New Roman" w:cs="Times New Roman"/>
          <w:sz w:val="20"/>
          <w:szCs w:val="20"/>
          <w:lang w:eastAsia="zh-CN"/>
        </w:rPr>
        <w:t>n</w:t>
      </w:r>
      <w:r w:rsidR="004045E8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E4029">
        <w:rPr>
          <w:rFonts w:ascii="Times New Roman" w:eastAsia="SimSun" w:hAnsi="Times New Roman" w:cs="Times New Roman"/>
          <w:sz w:val="20"/>
          <w:szCs w:val="20"/>
          <w:lang w:eastAsia="zh-CN"/>
        </w:rPr>
        <w:t>NES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mode </w:t>
      </w:r>
      <w:r w:rsidR="003C566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and </w:t>
      </w:r>
      <w:r w:rsidR="003E60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operate completely SSB-less (Case #1) or </w:t>
      </w:r>
      <w:r w:rsidR="009015C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always-on 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SSBs may be transmitted </w:t>
      </w:r>
      <w:r w:rsidR="00CC4121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with longer periodicity</w:t>
      </w:r>
      <w:r w:rsidR="009C6E6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3281C">
        <w:rPr>
          <w:rFonts w:ascii="Times New Roman" w:eastAsia="SimSun" w:hAnsi="Times New Roman" w:cs="Times New Roman"/>
          <w:sz w:val="20"/>
          <w:szCs w:val="20"/>
          <w:lang w:eastAsia="zh-CN"/>
        </w:rPr>
        <w:t>(Case #2)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3543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This scenario is reasonable as it provides more </w:t>
      </w:r>
      <w:r w:rsidR="00BF2F0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opportunities for the </w:t>
      </w:r>
      <w:proofErr w:type="spellStart"/>
      <w:r w:rsidR="00BF2F08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BF2F0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energy savings, especially </w:t>
      </w:r>
      <w:r w:rsidR="000F0C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during </w:t>
      </w:r>
      <w:r w:rsidR="0030736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low </w:t>
      </w:r>
      <w:r w:rsidR="000F0C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load conditions at the </w:t>
      </w:r>
      <w:proofErr w:type="spellStart"/>
      <w:r w:rsidR="000F0C4D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0F0C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</w:t>
      </w:r>
      <w:r w:rsidR="008E7B6A">
        <w:rPr>
          <w:rFonts w:ascii="Times New Roman" w:eastAsia="SimSun" w:hAnsi="Times New Roman" w:cs="Times New Roman"/>
          <w:sz w:val="20"/>
          <w:szCs w:val="20"/>
          <w:lang w:eastAsia="zh-CN"/>
        </w:rPr>
        <w:t>Scenario #3B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triggering 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OD-SSB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>trasmisison</w:t>
      </w:r>
      <w:proofErr w:type="spellEnd"/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after </w:t>
      </w:r>
      <w:proofErr w:type="spellStart"/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FE1655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is completed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can be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beneficial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</w:t>
      </w:r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improve </w:t>
      </w:r>
      <w:proofErr w:type="spellStart"/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sycnchronization</w:t>
      </w:r>
      <w:proofErr w:type="spellEnd"/>
      <w:r w:rsidR="00FF424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 timing reference</w:t>
      </w:r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F424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and AGC at the UE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especially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when 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last 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>transmission of SSB</w:t>
      </w:r>
      <w:r w:rsidR="00DE47E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burst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may be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outdated.</w:t>
      </w:r>
      <w:r w:rsidR="003C0A5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454BC462" w14:textId="65F91A93" w:rsidR="00F95354" w:rsidRDefault="00F95354" w:rsidP="00F25C95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</w:t>
      </w:r>
      <w:r w:rsidR="00895DCD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1</w:t>
      </w: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Since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 w:rsidR="00C84A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</w:t>
      </w:r>
      <w:r w:rsidR="00A73563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NES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mode (e.g. </w:t>
      </w:r>
      <w:r w:rsidR="006C1A11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SSB-less or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SSBs are transmitted with long periodicity) after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 w:rsidR="00C84A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</w:p>
    <w:p w14:paraId="777367AE" w14:textId="40F75AFC" w:rsidR="00A41126" w:rsidRDefault="00F85F31" w:rsidP="00F25C95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addition, such </w:t>
      </w:r>
      <w:r w:rsidR="007502AF">
        <w:rPr>
          <w:rFonts w:ascii="Times New Roman" w:eastAsia="SimSun" w:hAnsi="Times New Roman" w:cs="Times New Roman"/>
          <w:sz w:val="20"/>
          <w:szCs w:val="20"/>
          <w:lang w:eastAsia="zh-CN"/>
        </w:rPr>
        <w:t>benefits for using OD-SSBs can also apply in the case</w:t>
      </w:r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 outside of the </w:t>
      </w:r>
      <w:proofErr w:type="spellStart"/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B93616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procedure where </w:t>
      </w:r>
      <w:r w:rsidR="00033E6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UE 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>can be triggered to</w:t>
      </w:r>
      <w:r w:rsidR="00E60C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perform RRM measurements, 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CSI </w:t>
      </w:r>
      <w:r w:rsidR="00E60CDB">
        <w:rPr>
          <w:rFonts w:ascii="Times New Roman" w:eastAsia="SimSun" w:hAnsi="Times New Roman" w:cs="Times New Roman"/>
          <w:sz w:val="20"/>
          <w:szCs w:val="20"/>
          <w:lang w:eastAsia="zh-CN"/>
        </w:rPr>
        <w:t>measurements/reporting and PDCCH decoding.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="000B62B2">
        <w:rPr>
          <w:rFonts w:ascii="Times New Roman" w:eastAsia="SimSun" w:hAnsi="Times New Roman" w:cs="Times New Roman"/>
          <w:sz w:val="20"/>
          <w:szCs w:val="20"/>
          <w:lang w:eastAsia="zh-CN"/>
        </w:rPr>
        <w:t>he spec impacts for supporting OD-SSB</w:t>
      </w:r>
      <w:r w:rsidR="002124F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(e.g. </w:t>
      </w:r>
      <w:r w:rsidR="000C262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terms of </w:t>
      </w:r>
      <w:r w:rsidR="002124F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signaling </w:t>
      </w:r>
      <w:r w:rsidR="000C2623">
        <w:rPr>
          <w:rFonts w:ascii="Times New Roman" w:eastAsia="SimSun" w:hAnsi="Times New Roman" w:cs="Times New Roman"/>
          <w:sz w:val="20"/>
          <w:szCs w:val="20"/>
          <w:lang w:eastAsia="zh-CN"/>
        </w:rPr>
        <w:t>for indicating OD-SSB)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237D3A">
        <w:rPr>
          <w:rFonts w:ascii="Times New Roman" w:eastAsia="SimSun" w:hAnsi="Times New Roman" w:cs="Times New Roman"/>
          <w:sz w:val="20"/>
          <w:szCs w:val="20"/>
          <w:lang w:eastAsia="zh-CN"/>
        </w:rPr>
        <w:t>are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5514D">
        <w:rPr>
          <w:rFonts w:ascii="Times New Roman" w:eastAsia="SimSun" w:hAnsi="Times New Roman" w:cs="Times New Roman"/>
          <w:sz w:val="20"/>
          <w:szCs w:val="20"/>
          <w:lang w:eastAsia="zh-CN"/>
        </w:rPr>
        <w:t>similar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regardless of</w:t>
      </w:r>
      <w:r w:rsidR="00B57A8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its applicability for Scenario</w:t>
      </w:r>
      <w:r w:rsidR="00FF4ED9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B57A8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2/2A and Scenarios </w:t>
      </w:r>
      <w:r w:rsidR="002124F7">
        <w:rPr>
          <w:rFonts w:ascii="Times New Roman" w:eastAsia="SimSun" w:hAnsi="Times New Roman" w:cs="Times New Roman"/>
          <w:sz w:val="20"/>
          <w:szCs w:val="20"/>
          <w:lang w:eastAsia="zh-CN"/>
        </w:rPr>
        <w:t>3B</w:t>
      </w:r>
      <w:r w:rsidR="00B84194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462B5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As such, we see no reason to restrict OD-SSB transmission to only scenarios</w:t>
      </w:r>
      <w:r w:rsidR="002729A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/cases during </w:t>
      </w:r>
      <w:proofErr w:type="spellStart"/>
      <w:r w:rsidR="002729A7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2729A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</w:t>
      </w:r>
      <w:r w:rsidR="00462B53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18338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general, not supporting such scenario may be an artificial limitation, given procedures and </w:t>
      </w:r>
      <w:proofErr w:type="spellStart"/>
      <w:r w:rsidR="0018338E">
        <w:rPr>
          <w:rFonts w:ascii="Times New Roman" w:eastAsia="SimSun" w:hAnsi="Times New Roman" w:cs="Times New Roman"/>
          <w:sz w:val="20"/>
          <w:szCs w:val="20"/>
          <w:lang w:eastAsia="zh-CN"/>
        </w:rPr>
        <w:t>signalling</w:t>
      </w:r>
      <w:proofErr w:type="spellEnd"/>
      <w:r w:rsidR="0018338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will </w:t>
      </w:r>
      <w:r w:rsidR="000A39A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anyways </w:t>
      </w:r>
      <w:r w:rsidR="0018338E">
        <w:rPr>
          <w:rFonts w:ascii="Times New Roman" w:eastAsia="SimSun" w:hAnsi="Times New Roman" w:cs="Times New Roman"/>
          <w:sz w:val="20"/>
          <w:szCs w:val="20"/>
          <w:lang w:eastAsia="zh-CN"/>
        </w:rPr>
        <w:t>be designed more generically. Thus far, there is no need to restr</w:t>
      </w:r>
      <w:r w:rsidR="00374475">
        <w:rPr>
          <w:rFonts w:ascii="Times New Roman" w:eastAsia="SimSun" w:hAnsi="Times New Roman" w:cs="Times New Roman"/>
          <w:sz w:val="20"/>
          <w:szCs w:val="20"/>
          <w:lang w:eastAsia="zh-CN"/>
        </w:rPr>
        <w:t>ict</w:t>
      </w:r>
      <w:r w:rsidR="0018338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such network implementation from sending the OD-SSB indication MAC </w:t>
      </w:r>
      <w:r w:rsidR="000A39A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CE </w:t>
      </w:r>
      <w:r w:rsidR="0018338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at any point. </w:t>
      </w:r>
      <w:r w:rsidR="00D9643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Given the </w:t>
      </w:r>
      <w:r w:rsidR="008B59B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overall </w:t>
      </w:r>
      <w:r w:rsidR="00D96439">
        <w:rPr>
          <w:rFonts w:ascii="Times New Roman" w:eastAsia="SimSun" w:hAnsi="Times New Roman" w:cs="Times New Roman"/>
          <w:sz w:val="20"/>
          <w:szCs w:val="20"/>
          <w:lang w:eastAsia="zh-CN"/>
        </w:rPr>
        <w:t>benefits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, we propose the following: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5641EF42" w14:textId="52159830" w:rsidR="003971A3" w:rsidRPr="009D1229" w:rsidRDefault="00ED6C2B" w:rsidP="009D1229">
      <w:pPr>
        <w:pStyle w:val="ListParagraph1"/>
        <w:spacing w:after="40"/>
        <w:ind w:left="0"/>
        <w:contextualSpacing w:val="0"/>
        <w:jc w:val="both"/>
        <w:rPr>
          <w:b/>
          <w:bCs/>
          <w:i/>
          <w:iCs/>
          <w:sz w:val="20"/>
          <w:szCs w:val="20"/>
          <w:lang w:val="en-GB"/>
        </w:rPr>
      </w:pPr>
      <w:bookmarkStart w:id="2" w:name="_Hlk163114052"/>
      <w:r>
        <w:rPr>
          <w:b/>
          <w:bCs/>
          <w:i/>
          <w:iCs/>
          <w:sz w:val="20"/>
          <w:szCs w:val="20"/>
          <w:lang w:val="en-GB"/>
        </w:rPr>
        <w:t xml:space="preserve">Proposal </w:t>
      </w:r>
      <w:r w:rsidR="00A76BDA">
        <w:rPr>
          <w:b/>
          <w:bCs/>
          <w:i/>
          <w:iCs/>
          <w:sz w:val="20"/>
          <w:szCs w:val="20"/>
          <w:lang w:val="en-GB"/>
        </w:rPr>
        <w:t>1</w:t>
      </w:r>
      <w:r>
        <w:rPr>
          <w:b/>
          <w:bCs/>
          <w:i/>
          <w:iCs/>
          <w:sz w:val="20"/>
          <w:szCs w:val="20"/>
          <w:lang w:val="en-GB"/>
        </w:rPr>
        <w:t xml:space="preserve">: </w:t>
      </w:r>
      <w:r w:rsidR="00C32EF6" w:rsidRPr="0030288C">
        <w:rPr>
          <w:b/>
          <w:bCs/>
          <w:sz w:val="20"/>
          <w:szCs w:val="20"/>
          <w:lang w:val="en-GB"/>
        </w:rPr>
        <w:t>Support on-demand SSB transmission in Scenario #3</w:t>
      </w:r>
      <w:r w:rsidR="00C32EF6">
        <w:rPr>
          <w:b/>
          <w:bCs/>
          <w:sz w:val="20"/>
          <w:szCs w:val="20"/>
          <w:lang w:val="en-GB"/>
        </w:rPr>
        <w:t>B</w:t>
      </w:r>
      <w:r w:rsidR="00C32EF6" w:rsidRPr="0030288C">
        <w:rPr>
          <w:b/>
          <w:bCs/>
          <w:sz w:val="20"/>
          <w:szCs w:val="20"/>
          <w:lang w:val="en-GB"/>
        </w:rPr>
        <w:t xml:space="preserve"> for both Case #1 and Case #2</w:t>
      </w:r>
    </w:p>
    <w:p w14:paraId="45A652D6" w14:textId="593D618F" w:rsidR="007D4681" w:rsidRPr="00D91600" w:rsidRDefault="00734296" w:rsidP="00D91600">
      <w:pPr>
        <w:pStyle w:val="Heading2"/>
        <w:rPr>
          <w:sz w:val="24"/>
          <w:szCs w:val="24"/>
        </w:rPr>
      </w:pPr>
      <w:bookmarkStart w:id="3" w:name="_Hlk163137406"/>
      <w:bookmarkEnd w:id="2"/>
      <w:r w:rsidRPr="00D91600">
        <w:rPr>
          <w:sz w:val="24"/>
          <w:szCs w:val="24"/>
        </w:rPr>
        <w:t>A</w:t>
      </w:r>
      <w:r w:rsidR="00A17345" w:rsidRPr="00D91600">
        <w:rPr>
          <w:sz w:val="24"/>
          <w:szCs w:val="24"/>
        </w:rPr>
        <w:t xml:space="preserve">ssumption </w:t>
      </w:r>
      <w:r w:rsidRPr="00D91600">
        <w:rPr>
          <w:sz w:val="24"/>
          <w:szCs w:val="24"/>
        </w:rPr>
        <w:t>on cell supporting OD-SSB</w:t>
      </w:r>
      <w:r w:rsidR="0033328F" w:rsidRPr="00D91600">
        <w:rPr>
          <w:sz w:val="24"/>
          <w:szCs w:val="24"/>
        </w:rPr>
        <w:t xml:space="preserve"> </w:t>
      </w:r>
      <w:r w:rsidR="009C6E60">
        <w:rPr>
          <w:sz w:val="24"/>
          <w:szCs w:val="24"/>
        </w:rPr>
        <w:t>transmission</w:t>
      </w:r>
      <w:r w:rsidR="009C6E60" w:rsidRPr="00D91600">
        <w:rPr>
          <w:sz w:val="24"/>
          <w:szCs w:val="24"/>
        </w:rPr>
        <w:t xml:space="preserve"> </w:t>
      </w:r>
    </w:p>
    <w:p w14:paraId="0415E913" w14:textId="4D8B82DB" w:rsidR="00421E43" w:rsidRDefault="00A72D8E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bookmarkStart w:id="4" w:name="_Hlk163137559"/>
      <w:bookmarkEnd w:id="3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RAN1#118, the following agreement was made on the </w:t>
      </w:r>
      <w:r w:rsidR="00486845">
        <w:rPr>
          <w:rFonts w:ascii="Times New Roman" w:eastAsia="SimSun" w:hAnsi="Times New Roman" w:cs="Times New Roman"/>
          <w:sz w:val="20"/>
          <w:szCs w:val="20"/>
          <w:lang w:eastAsia="zh-CN"/>
        </w:rPr>
        <w:t>SSB</w:t>
      </w:r>
      <w:r w:rsidR="0086648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types</w:t>
      </w:r>
      <w:r w:rsidR="0048684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supported for OD-SSB: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21E43" w14:paraId="461009C6" w14:textId="77777777" w:rsidTr="00421E43">
        <w:tc>
          <w:tcPr>
            <w:tcW w:w="9962" w:type="dxa"/>
          </w:tcPr>
          <w:p w14:paraId="04980CAF" w14:textId="77777777" w:rsidR="00017D0A" w:rsidRPr="00017D0A" w:rsidRDefault="00017D0A" w:rsidP="00017D0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017D0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82B5257" w14:textId="77777777" w:rsidR="00017D0A" w:rsidRPr="00017D0A" w:rsidRDefault="00017D0A" w:rsidP="00017D0A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17D0A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017D0A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017D0A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017D0A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017D0A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at least the following is supported</w:t>
            </w:r>
          </w:p>
          <w:p w14:paraId="1102B95C" w14:textId="77777777" w:rsidR="00017D0A" w:rsidRPr="00017D0A" w:rsidRDefault="00017D0A" w:rsidP="00017D0A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17D0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On-demand SSB on the cell is not located on synchronization raster.</w:t>
            </w:r>
          </w:p>
          <w:p w14:paraId="308DCB86" w14:textId="77777777" w:rsidR="00017D0A" w:rsidRPr="00017D0A" w:rsidRDefault="00017D0A" w:rsidP="00017D0A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17D0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On-demand SSB on the cell is non-cell-defining SSB </w:t>
            </w:r>
          </w:p>
          <w:p w14:paraId="39D89D1C" w14:textId="3C40D19B" w:rsidR="00421E43" w:rsidRPr="00017D0A" w:rsidRDefault="00017D0A" w:rsidP="00017D0A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/>
              </w:rPr>
            </w:pPr>
            <w:r w:rsidRPr="00017D0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Additional support of OD-SSB for CD-SSB located on sync-raster</w:t>
            </w:r>
          </w:p>
        </w:tc>
      </w:tr>
    </w:tbl>
    <w:p w14:paraId="0D2E8E02" w14:textId="32F42707" w:rsidR="00B958EB" w:rsidRDefault="00B958EB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Based on the agreement above, </w:t>
      </w:r>
      <w:r w:rsidR="00EB0BE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since the </w:t>
      </w:r>
      <w:r w:rsidR="00D966C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OD-SSB transmitted </w:t>
      </w:r>
      <w:r w:rsidR="006968E2">
        <w:rPr>
          <w:rFonts w:ascii="Times New Roman" w:eastAsia="SimSun" w:hAnsi="Times New Roman" w:cs="Times New Roman"/>
          <w:sz w:val="20"/>
          <w:szCs w:val="20"/>
          <w:lang w:eastAsia="zh-CN"/>
        </w:rPr>
        <w:t>(off sync ra</w:t>
      </w:r>
      <w:r w:rsidR="00BC522B">
        <w:rPr>
          <w:rFonts w:ascii="Times New Roman" w:eastAsia="SimSun" w:hAnsi="Times New Roman" w:cs="Times New Roman"/>
          <w:sz w:val="20"/>
          <w:szCs w:val="20"/>
          <w:lang w:eastAsia="zh-CN"/>
        </w:rPr>
        <w:t>ster</w:t>
      </w:r>
      <w:r w:rsidR="006968E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</w:t>
      </w:r>
      <w:r w:rsidR="00BC522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NCD-SSB) </w:t>
      </w:r>
      <w:r w:rsidR="00CE7367">
        <w:rPr>
          <w:rFonts w:ascii="Times New Roman" w:eastAsia="SimSun" w:hAnsi="Times New Roman" w:cs="Times New Roman"/>
          <w:sz w:val="20"/>
          <w:szCs w:val="20"/>
          <w:lang w:eastAsia="zh-CN"/>
        </w:rPr>
        <w:t>do</w:t>
      </w:r>
      <w:r w:rsidR="00773F02">
        <w:rPr>
          <w:rFonts w:ascii="Times New Roman" w:eastAsia="SimSun" w:hAnsi="Times New Roman" w:cs="Times New Roman"/>
          <w:sz w:val="20"/>
          <w:szCs w:val="20"/>
          <w:lang w:eastAsia="zh-CN"/>
        </w:rPr>
        <w:t>es</w:t>
      </w:r>
      <w:r w:rsidR="00CE736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not allow initial access</w:t>
      </w:r>
      <w:r w:rsidR="00D966C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1C5B4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on the </w:t>
      </w:r>
      <w:proofErr w:type="spellStart"/>
      <w:r w:rsidR="001C5B43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763A06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1C5B4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EB0BE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any adverse impacts </w:t>
      </w:r>
      <w:r w:rsidR="001C5B4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 legacy </w:t>
      </w:r>
      <w:r w:rsidR="00192A9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and R19 </w:t>
      </w:r>
      <w:r w:rsidR="001C5B4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idle/inactive UEs can be avoided. </w:t>
      </w:r>
      <w:r w:rsidR="00192A9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However, limiting </w:t>
      </w:r>
      <w:r w:rsidR="003967E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="00192A91">
        <w:rPr>
          <w:rFonts w:ascii="Times New Roman" w:eastAsia="SimSun" w:hAnsi="Times New Roman" w:cs="Times New Roman"/>
          <w:sz w:val="20"/>
          <w:szCs w:val="20"/>
          <w:lang w:eastAsia="zh-CN"/>
        </w:rPr>
        <w:t>OD-SSB</w:t>
      </w:r>
      <w:r w:rsidR="00915B2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such SSBs </w:t>
      </w:r>
      <w:r w:rsidR="003967E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only </w:t>
      </w:r>
      <w:r w:rsidR="00915B2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have limited NES gains if any. </w:t>
      </w:r>
      <w:r w:rsidR="00F64BA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this regard, </w:t>
      </w:r>
      <w:r w:rsidR="006E587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 per the FFS </w:t>
      </w:r>
      <w:r w:rsidR="00F64BA4">
        <w:rPr>
          <w:rFonts w:ascii="Times New Roman" w:eastAsia="SimSun" w:hAnsi="Times New Roman" w:cs="Times New Roman"/>
          <w:sz w:val="20"/>
          <w:szCs w:val="20"/>
          <w:lang w:eastAsia="zh-CN"/>
        </w:rPr>
        <w:t>it is pref</w:t>
      </w:r>
      <w:r w:rsidR="00E801B9">
        <w:rPr>
          <w:rFonts w:ascii="Times New Roman" w:eastAsia="SimSun" w:hAnsi="Times New Roman" w:cs="Times New Roman"/>
          <w:sz w:val="20"/>
          <w:szCs w:val="20"/>
          <w:lang w:eastAsia="zh-CN"/>
        </w:rPr>
        <w:t>e</w:t>
      </w:r>
      <w:r w:rsidR="00F64BA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rable </w:t>
      </w:r>
      <w:r w:rsidR="002150A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 also support OD-SSB for CD-SSB located on sync raster. </w:t>
      </w:r>
      <w:r w:rsidR="00925BA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For an </w:t>
      </w:r>
      <w:proofErr w:type="spellStart"/>
      <w:r w:rsidR="00925BA9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925BA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that supports OD-SSB, it </w:t>
      </w:r>
      <w:r w:rsidR="0027319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is practical that such cell is configured </w:t>
      </w:r>
      <w:r w:rsidR="00430FEC">
        <w:rPr>
          <w:rFonts w:ascii="Times New Roman" w:eastAsia="SimSun" w:hAnsi="Times New Roman" w:cs="Times New Roman"/>
          <w:sz w:val="20"/>
          <w:szCs w:val="20"/>
          <w:lang w:eastAsia="zh-CN"/>
        </w:rPr>
        <w:t>as</w:t>
      </w:r>
      <w:r w:rsidR="004620B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4620BC">
        <w:rPr>
          <w:rFonts w:ascii="Times New Roman" w:eastAsia="SimSun" w:hAnsi="Times New Roman" w:cs="Times New Roman"/>
          <w:sz w:val="20"/>
          <w:szCs w:val="20"/>
          <w:lang w:eastAsia="zh-CN"/>
        </w:rPr>
        <w:t>PCell</w:t>
      </w:r>
      <w:proofErr w:type="spellEnd"/>
      <w:r w:rsidR="00E11A9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other </w:t>
      </w:r>
      <w:r w:rsidR="00E11A93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>UEs</w:t>
      </w:r>
      <w:r w:rsidR="0050050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</w:t>
      </w:r>
      <w:r w:rsidR="00B70AD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making it less likely to </w:t>
      </w:r>
      <w:r w:rsidR="00B36E8E">
        <w:rPr>
          <w:rFonts w:ascii="Times New Roman" w:eastAsia="SimSun" w:hAnsi="Times New Roman" w:cs="Times New Roman"/>
          <w:sz w:val="20"/>
          <w:szCs w:val="20"/>
          <w:lang w:eastAsia="zh-CN"/>
        </w:rPr>
        <w:t>impact legacy UEs</w:t>
      </w:r>
      <w:r w:rsidR="00A25E3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29298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When </w:t>
      </w:r>
      <w:r w:rsidR="00E11238">
        <w:rPr>
          <w:rFonts w:ascii="Times New Roman" w:eastAsia="SimSun" w:hAnsi="Times New Roman" w:cs="Times New Roman"/>
          <w:sz w:val="20"/>
          <w:szCs w:val="20"/>
          <w:lang w:eastAsia="zh-CN"/>
        </w:rPr>
        <w:t>transmitting</w:t>
      </w:r>
      <w:r w:rsidR="0029298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CD-SSB</w:t>
      </w:r>
      <w:r w:rsidR="0066408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as OD-SSB, t</w:t>
      </w:r>
      <w:r w:rsidR="0029298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he impacts to idle/inactive UEs can </w:t>
      </w:r>
      <w:r w:rsidR="0066408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anyways </w:t>
      </w:r>
      <w:r w:rsidR="0029298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be </w:t>
      </w:r>
      <w:r w:rsidR="002C0A41">
        <w:rPr>
          <w:rFonts w:ascii="Times New Roman" w:eastAsia="SimSun" w:hAnsi="Times New Roman" w:cs="Times New Roman"/>
          <w:sz w:val="20"/>
          <w:szCs w:val="20"/>
          <w:lang w:eastAsia="zh-CN"/>
        </w:rPr>
        <w:t>avoided</w:t>
      </w:r>
      <w:r w:rsidR="0029298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664083">
        <w:rPr>
          <w:rFonts w:ascii="Times New Roman" w:eastAsia="SimSun" w:hAnsi="Times New Roman" w:cs="Times New Roman"/>
          <w:sz w:val="20"/>
          <w:szCs w:val="20"/>
          <w:lang w:eastAsia="zh-CN"/>
        </w:rPr>
        <w:t>by using</w:t>
      </w:r>
      <w:r w:rsidR="001814A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legacy</w:t>
      </w:r>
      <w:r w:rsidR="0066408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MIB-based barring</w:t>
      </w:r>
      <w:r w:rsidR="00945F6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B17BB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It can be up to the </w:t>
      </w:r>
      <w:proofErr w:type="spellStart"/>
      <w:r w:rsidR="00B17BBF">
        <w:rPr>
          <w:rFonts w:ascii="Times New Roman" w:eastAsia="SimSun" w:hAnsi="Times New Roman" w:cs="Times New Roman"/>
          <w:sz w:val="20"/>
          <w:szCs w:val="20"/>
          <w:lang w:eastAsia="zh-CN"/>
        </w:rPr>
        <w:t>gNB</w:t>
      </w:r>
      <w:proofErr w:type="spellEnd"/>
      <w:r w:rsidR="00B17BB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implementation to decide on the type of SSBs to use </w:t>
      </w:r>
      <w:r w:rsidR="00E1485D">
        <w:rPr>
          <w:rFonts w:ascii="Times New Roman" w:eastAsia="SimSun" w:hAnsi="Times New Roman" w:cs="Times New Roman"/>
          <w:sz w:val="20"/>
          <w:szCs w:val="20"/>
          <w:lang w:eastAsia="zh-CN"/>
        </w:rPr>
        <w:t>for OD-SSB</w:t>
      </w:r>
      <w:r w:rsidR="006137F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rather than restricting them to only a subset of SSBs with no clear </w:t>
      </w:r>
      <w:r w:rsidR="00366FF3">
        <w:rPr>
          <w:rFonts w:ascii="Times New Roman" w:eastAsia="SimSun" w:hAnsi="Times New Roman" w:cs="Times New Roman"/>
          <w:sz w:val="20"/>
          <w:szCs w:val="20"/>
          <w:lang w:eastAsia="zh-CN"/>
        </w:rPr>
        <w:t>NES benefits.</w:t>
      </w:r>
      <w:r w:rsidR="00320B3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0B7E52F6" w14:textId="4C53324E" w:rsidR="006E5878" w:rsidRPr="00EA3B9C" w:rsidRDefault="006E5878" w:rsidP="00C51C22">
      <w:pPr>
        <w:spacing w:before="120" w:after="120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EA3B9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Proposal </w:t>
      </w:r>
      <w:r w:rsidR="00EA3B9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2</w:t>
      </w:r>
      <w:r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: </w:t>
      </w:r>
      <w:r w:rsidR="00B75B58"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Support CD-SSB located on sync-raster for </w:t>
      </w:r>
      <w:r w:rsidR="00041B69"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a cell supporting OD-SSB </w:t>
      </w:r>
      <w:proofErr w:type="spellStart"/>
      <w:r w:rsidR="00041B69"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="00041B69"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operation</w:t>
      </w:r>
      <w:r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</w:t>
      </w:r>
    </w:p>
    <w:bookmarkEnd w:id="4"/>
    <w:p w14:paraId="1723BF47" w14:textId="00D50D6F" w:rsidR="00ED4D57" w:rsidRDefault="00ED4D57" w:rsidP="00D9160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Tim</w:t>
      </w:r>
      <w:r w:rsidR="001276B9">
        <w:rPr>
          <w:sz w:val="24"/>
          <w:szCs w:val="24"/>
        </w:rPr>
        <w:t>eline</w:t>
      </w:r>
      <w:r>
        <w:rPr>
          <w:sz w:val="24"/>
          <w:szCs w:val="24"/>
        </w:rPr>
        <w:t xml:space="preserve"> </w:t>
      </w:r>
      <w:r w:rsidR="00164895">
        <w:rPr>
          <w:sz w:val="24"/>
          <w:szCs w:val="24"/>
        </w:rPr>
        <w:t>for</w:t>
      </w:r>
      <w:r w:rsidR="00E360C1">
        <w:rPr>
          <w:sz w:val="24"/>
          <w:szCs w:val="24"/>
        </w:rPr>
        <w:t xml:space="preserve"> OD-SSB transmission</w:t>
      </w:r>
    </w:p>
    <w:p w14:paraId="7B9054D5" w14:textId="00F70F86" w:rsidR="00285454" w:rsidRDefault="00967CDA" w:rsidP="00D33B29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RAN1#118</w:t>
      </w:r>
      <w:r w:rsidR="00C91B5A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following </w:t>
      </w:r>
      <w:r w:rsidR="0019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revised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 was made </w:t>
      </w:r>
      <w:r w:rsidR="00D764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191723">
        <w:rPr>
          <w:rFonts w:ascii="Times New Roman" w:hAnsi="Times New Roman" w:cs="Times New Roman"/>
          <w:sz w:val="20"/>
          <w:szCs w:val="20"/>
          <w:lang w:val="en-GB" w:eastAsia="zh-CN"/>
        </w:rPr>
        <w:t>time instance A for OD-SSB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85454" w14:paraId="1D3B4E09" w14:textId="77777777" w:rsidTr="00285454">
        <w:tc>
          <w:tcPr>
            <w:tcW w:w="9962" w:type="dxa"/>
          </w:tcPr>
          <w:p w14:paraId="6FD4F1D1" w14:textId="77777777" w:rsidR="00D70056" w:rsidRPr="00732A41" w:rsidRDefault="00D70056" w:rsidP="00D70056">
            <w:pPr>
              <w:contextualSpacing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</w:rPr>
            </w:pPr>
            <w:r w:rsidRPr="00732A41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74DDEC1" w14:textId="77777777" w:rsidR="00D70056" w:rsidRPr="00732A41" w:rsidRDefault="00D70056" w:rsidP="00D70056">
            <w:pPr>
              <w:spacing w:line="256" w:lineRule="auto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The previous RAN1 agreement is partly confirmed and </w:t>
            </w:r>
            <w:r w:rsidRPr="00732A41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further revised </w:t>
            </w:r>
            <w:r w:rsidRPr="00732A4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as follows.</w:t>
            </w:r>
          </w:p>
          <w:p w14:paraId="61676774" w14:textId="77777777" w:rsidR="00D70056" w:rsidRPr="00732A41" w:rsidRDefault="00D70056" w:rsidP="00D70056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For SSB burst(s) indicated by on-demand SSB 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operation via </w:t>
            </w:r>
            <w:r w:rsidRPr="00732A41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a 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MAC CE, UE expects that on-demand SSB </w:t>
            </w:r>
            <w:r w:rsidRPr="00732A41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burst(s)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transmitted from time instance A which is determined as follows.</w:t>
            </w:r>
          </w:p>
          <w:p w14:paraId="56F8C912" w14:textId="77777777" w:rsidR="00D70056" w:rsidRPr="00732A41" w:rsidRDefault="00D70056" w:rsidP="00D70056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3-1: Time instance A is the beginning of the first slot containing </w:t>
            </w:r>
            <w:r w:rsidRPr="00732A41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[candidate SSB index 0 or 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the first </w:t>
            </w:r>
            <w:proofErr w:type="gram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actually transmitted</w:t>
            </w:r>
            <w:proofErr w:type="gram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SSB index</w:t>
            </w:r>
            <w:r w:rsidRPr="00732A41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]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732A41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of</w:t>
            </w:r>
            <w:r w:rsidRPr="00732A41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within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732A41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the first “possible” 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on-demand SSB burst which is 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ko-KR"/>
              </w:rPr>
              <w:t>at least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 slots after the slot where UE receives a 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2146A204" w14:textId="77777777" w:rsidR="00D70056" w:rsidRPr="00732A41" w:rsidRDefault="00D70056" w:rsidP="00D70056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2DC22B34" w14:textId="77777777" w:rsidR="00D70056" w:rsidRPr="00732A41" w:rsidRDefault="00D70056" w:rsidP="00D70056">
            <w:pPr>
              <w:numPr>
                <w:ilvl w:val="3"/>
                <w:numId w:val="37"/>
              </w:numPr>
              <w:spacing w:after="0" w:line="240" w:lineRule="auto"/>
              <w:ind w:left="288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The location(s) (e.g., SFN offset, half frame index) in the time domain of “possible” on-demand SSB burst and SSB position within the burst should be configured by the </w:t>
            </w:r>
            <w:proofErr w:type="spellStart"/>
            <w:r w:rsidRPr="00732A41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0D0022C4" w14:textId="77777777" w:rsidR="00D70056" w:rsidRPr="00732A41" w:rsidRDefault="00D70056" w:rsidP="00D70056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</w:t>
            </w:r>
          </w:p>
          <w:p w14:paraId="59426782" w14:textId="77777777" w:rsidR="00D70056" w:rsidRPr="00732A41" w:rsidRDefault="00D70056" w:rsidP="00D70056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(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highlight w:val="darkYellow"/>
                <w:lang w:eastAsia="ko-KR"/>
              </w:rPr>
              <w:t>Working assumption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): T is not less than 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T_min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=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732A41">
              <w:rPr>
                <w:rFonts w:ascii="Times New Roman" w:hAnsi="Times New Roman" w:cs="Times New Roman"/>
                <w:bCs/>
                <w:sz w:val="20"/>
                <w:szCs w:val="20"/>
                <w:lang w:eastAsia="ko-KR"/>
              </w:rPr>
              <w:t xml:space="preserve">+1 where slot </w:t>
            </w:r>
            <w:proofErr w:type="spellStart"/>
            <w:r w:rsidRPr="00732A4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ko-KR"/>
              </w:rPr>
              <w:t>n</w:t>
            </w:r>
            <w:r w:rsidRPr="00732A41">
              <w:rPr>
                <w:rFonts w:ascii="Times New Roman" w:hAnsi="Times New Roman" w:cs="Times New Roman"/>
                <w:bCs/>
                <w:sz w:val="20"/>
                <w:szCs w:val="20"/>
                <w:lang w:eastAsia="ko-KR"/>
              </w:rPr>
              <w:t>+</w:t>
            </w:r>
            <w:r w:rsidRPr="00732A4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ko-KR"/>
              </w:rPr>
              <w:t>m</w:t>
            </w:r>
            <w:proofErr w:type="spellEnd"/>
            <w:r w:rsidRPr="00732A41">
              <w:rPr>
                <w:rFonts w:ascii="Times New Roman" w:hAnsi="Times New Roman" w:cs="Times New Roman"/>
                <w:bCs/>
                <w:sz w:val="20"/>
                <w:szCs w:val="20"/>
                <w:lang w:eastAsia="ko-KR"/>
              </w:rPr>
              <w:t xml:space="preserve"> </w:t>
            </w:r>
            <w:r w:rsidRPr="00732A41"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  <w:t xml:space="preserve">is a slot indicated for PUCCH transmission with HARQ-QCK information when the UE receives MAC CE signaling to indicate on-demand SSB transmission ending in slot </w:t>
            </w:r>
            <w:r w:rsidRPr="00732A41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n</w:t>
            </w:r>
            <w:r w:rsidRPr="00732A41"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732A41"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  <w:t xml:space="preserve"> is as defined in current specification.</w:t>
            </w:r>
          </w:p>
          <w:p w14:paraId="6389C9CE" w14:textId="77777777" w:rsidR="00D70056" w:rsidRPr="00732A41" w:rsidRDefault="00D70056" w:rsidP="00D70056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  <w:t xml:space="preserve">RAN4 to confirm that </w:t>
            </w:r>
            <w:proofErr w:type="spellStart"/>
            <w:r w:rsidRPr="00732A41"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  <w:t>T_min</w:t>
            </w:r>
            <w:proofErr w:type="spellEnd"/>
            <w:r w:rsidRPr="00732A41">
              <w:rPr>
                <w:rFonts w:ascii="Times New Roman" w:hAnsi="Times New Roman" w:cs="Times New Roman"/>
                <w:iCs/>
                <w:sz w:val="20"/>
                <w:szCs w:val="20"/>
                <w:lang w:eastAsia="ko-KR"/>
              </w:rPr>
              <w:t xml:space="preserve"> can be equal to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+1</w:t>
            </w:r>
          </w:p>
          <w:p w14:paraId="380FCD09" w14:textId="77777777" w:rsidR="00D70056" w:rsidRPr="00732A41" w:rsidRDefault="00D70056" w:rsidP="00D70056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sz w:val="20"/>
                <w:szCs w:val="20"/>
                <w:highlight w:val="darkYellow"/>
                <w:lang w:eastAsia="ko-KR"/>
              </w:rPr>
              <w:t>(Working assumption)</w:t>
            </w: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T=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T_min</w:t>
            </w:r>
            <w:proofErr w:type="spellEnd"/>
          </w:p>
          <w:p w14:paraId="5139AD02" w14:textId="77777777" w:rsidR="00D70056" w:rsidRPr="00732A41" w:rsidRDefault="00D70056" w:rsidP="00732A41">
            <w:pPr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732A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2A55160A" w14:textId="255BD694" w:rsidR="00285454" w:rsidRPr="00965F26" w:rsidRDefault="00285454" w:rsidP="00732A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4DDB5798" w14:textId="173A58F4" w:rsidR="00490EA5" w:rsidRDefault="00A868E5" w:rsidP="009E2FCE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The above agreement contain</w:t>
      </w:r>
      <w:r w:rsidR="007E341F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45C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some </w:t>
      </w:r>
      <w:r w:rsidR="002854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working assumptions regarding </w:t>
      </w:r>
      <w:r w:rsidR="006E140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 and </w:t>
      </w:r>
      <w:proofErr w:type="spellStart"/>
      <w:r w:rsidR="006E140D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885290">
        <w:rPr>
          <w:rFonts w:ascii="Times New Roman" w:hAnsi="Times New Roman" w:cs="Times New Roman"/>
          <w:sz w:val="20"/>
          <w:szCs w:val="20"/>
          <w:lang w:val="en-GB" w:eastAsia="zh-CN"/>
        </w:rPr>
        <w:t>_</w:t>
      </w:r>
      <w:r w:rsidR="006E140D">
        <w:rPr>
          <w:rFonts w:ascii="Times New Roman" w:hAnsi="Times New Roman" w:cs="Times New Roman"/>
          <w:sz w:val="20"/>
          <w:szCs w:val="20"/>
          <w:lang w:val="en-GB" w:eastAsia="zh-CN"/>
        </w:rPr>
        <w:t>min</w:t>
      </w:r>
      <w:proofErr w:type="spellEnd"/>
      <w:r w:rsidR="006E140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7A1F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where the </w:t>
      </w:r>
      <w:proofErr w:type="spellStart"/>
      <w:r w:rsidR="007A1F69">
        <w:rPr>
          <w:rFonts w:ascii="Times New Roman" w:hAnsi="Times New Roman" w:cs="Times New Roman"/>
          <w:sz w:val="20"/>
          <w:szCs w:val="20"/>
          <w:lang w:val="en-GB" w:eastAsia="zh-CN"/>
        </w:rPr>
        <w:t>Tmin</w:t>
      </w:r>
      <w:proofErr w:type="spellEnd"/>
      <w:r w:rsidR="007A1F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 is up to RAN4</w:t>
      </w:r>
      <w:r w:rsidR="00E325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confirm. </w:t>
      </w:r>
      <w:r w:rsidR="0059387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per </w:t>
      </w:r>
      <w:r w:rsidR="004B28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93870">
        <w:rPr>
          <w:rFonts w:ascii="Times New Roman" w:hAnsi="Times New Roman" w:cs="Times New Roman"/>
          <w:sz w:val="20"/>
          <w:szCs w:val="20"/>
          <w:lang w:val="en-GB" w:eastAsia="zh-CN"/>
        </w:rPr>
        <w:t>legacy spec, u</w:t>
      </w:r>
      <w:r w:rsidR="005639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pon receiving the </w:t>
      </w:r>
      <w:proofErr w:type="spellStart"/>
      <w:r w:rsidR="005639E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639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indication</w:t>
      </w:r>
      <w:r w:rsidR="007577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slot </w:t>
      </w:r>
      <w:proofErr w:type="spellStart"/>
      <w:r w:rsidR="00A91234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i</w:t>
      </w:r>
      <w:proofErr w:type="spellEnd"/>
      <w:r w:rsidR="0059387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there can be up to </w:t>
      </w:r>
      <w:r w:rsidR="00B94B01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k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slots (i.e. </w:t>
      </w:r>
      <w:proofErr w:type="spellStart"/>
      <w:r w:rsidR="00A91234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i</w:t>
      </w:r>
      <w:r w:rsidR="00B94B01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+k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>’th</w:t>
      </w:r>
      <w:proofErr w:type="spellEnd"/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slot) before</w:t>
      </w:r>
      <w:r w:rsidR="00A858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</w:t>
      </w:r>
      <w:r w:rsidR="00A858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procedure 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>is complete</w:t>
      </w:r>
      <w:r w:rsidR="008C29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(i.e. UE transmits CSI report)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DE31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B2798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BA5BDE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indication </w:t>
      </w:r>
      <w:r w:rsidR="000B27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OD-SSB transmission </w:t>
      </w:r>
      <w:r w:rsidR="00BA5B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6B1B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received by UE </w:t>
      </w:r>
      <w:r w:rsidR="004654D3">
        <w:rPr>
          <w:rFonts w:ascii="Times New Roman" w:hAnsi="Times New Roman" w:cs="Times New Roman"/>
          <w:sz w:val="20"/>
          <w:szCs w:val="20"/>
          <w:lang w:val="en-GB" w:eastAsia="zh-CN"/>
        </w:rPr>
        <w:t>in a slot</w:t>
      </w:r>
      <w:r w:rsidR="004654D3" w:rsidRPr="00D33B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 xml:space="preserve"> </w:t>
      </w:r>
      <w:r w:rsidR="001A19FA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</w:t>
      </w:r>
      <w:r w:rsidR="00A758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is before </w:t>
      </w:r>
      <w:r w:rsidR="00F25F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758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reception of </w:t>
      </w:r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</w:t>
      </w:r>
      <w:r w:rsidR="00A83DD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indication (for Scenario #2)</w:t>
      </w:r>
      <w:r w:rsidR="001D40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C61770">
        <w:rPr>
          <w:rFonts w:ascii="Times New Roman" w:hAnsi="Times New Roman" w:cs="Times New Roman"/>
          <w:sz w:val="20"/>
          <w:szCs w:val="20"/>
          <w:lang w:val="en-GB" w:eastAsia="zh-CN"/>
        </w:rPr>
        <w:t>W</w:t>
      </w:r>
      <w:r w:rsidR="00490E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hen receiving the </w:t>
      </w:r>
      <w:r w:rsidR="008423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indication </w:t>
      </w:r>
      <w:r w:rsidR="00710A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OD-SSB in slot </w:t>
      </w:r>
      <w:r w:rsidR="001A19FA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</w:t>
      </w:r>
      <w:r w:rsidR="0099509C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,</w:t>
      </w:r>
      <w:r w:rsidR="00A018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10A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can expect the first </w:t>
      </w:r>
      <w:r w:rsidR="008364B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actually transmitted </w:t>
      </w:r>
      <w:r w:rsidR="00710A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="00F16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0E447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 </w:t>
      </w:r>
      <w:r w:rsidR="00F16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burst </w:t>
      </w:r>
      <w:r w:rsidR="00AA6E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least </w:t>
      </w:r>
      <w:r w:rsidR="00797B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slot </w:t>
      </w:r>
      <w:proofErr w:type="spellStart"/>
      <w:r w:rsidR="004357A8" w:rsidRPr="00D33B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</w:t>
      </w:r>
      <w:r w:rsidR="00797BBB">
        <w:rPr>
          <w:rFonts w:ascii="Times New Roman" w:hAnsi="Times New Roman" w:cs="Times New Roman"/>
          <w:sz w:val="20"/>
          <w:szCs w:val="20"/>
          <w:lang w:val="en-GB" w:eastAsia="zh-CN"/>
        </w:rPr>
        <w:t>+</w:t>
      </w:r>
      <w:proofErr w:type="gramStart"/>
      <w:r w:rsidR="00797BBB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T</w:t>
      </w:r>
      <w:proofErr w:type="spellEnd"/>
      <w:r w:rsidR="008D55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1568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proofErr w:type="gramEnd"/>
      <w:r w:rsidR="0041568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this case, T </w:t>
      </w:r>
      <w:r w:rsidR="000826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415687">
        <w:rPr>
          <w:rFonts w:ascii="Times New Roman" w:hAnsi="Times New Roman" w:cs="Times New Roman"/>
          <w:sz w:val="20"/>
          <w:szCs w:val="20"/>
          <w:lang w:val="en-GB" w:eastAsia="zh-CN"/>
        </w:rPr>
        <w:t>correspond to a</w:t>
      </w:r>
      <w:r w:rsidR="006E19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min </w:t>
      </w:r>
      <w:r w:rsidR="002D62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number of slots (i.e. </w:t>
      </w:r>
      <w:proofErr w:type="spellStart"/>
      <w:r w:rsidR="002D6228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1E613B">
        <w:rPr>
          <w:rFonts w:ascii="Times New Roman" w:hAnsi="Times New Roman" w:cs="Times New Roman"/>
          <w:sz w:val="20"/>
          <w:szCs w:val="20"/>
          <w:lang w:val="en-GB" w:eastAsia="zh-CN"/>
        </w:rPr>
        <w:t>_</w:t>
      </w:r>
      <w:r w:rsidR="002D6228">
        <w:rPr>
          <w:rFonts w:ascii="Times New Roman" w:hAnsi="Times New Roman" w:cs="Times New Roman"/>
          <w:sz w:val="20"/>
          <w:szCs w:val="20"/>
          <w:lang w:val="en-GB" w:eastAsia="zh-CN"/>
        </w:rPr>
        <w:t>min</w:t>
      </w:r>
      <w:proofErr w:type="spellEnd"/>
      <w:r w:rsidR="002D6228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1E613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2D62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defined as </w:t>
      </w:r>
      <m:oMath>
        <m:r>
          <w:rPr>
            <w:rFonts w:ascii="Cambria Math" w:hAnsi="Cambria Math" w:cs="Times New Roman"/>
            <w:sz w:val="20"/>
            <w:szCs w:val="20"/>
            <w:lang w:eastAsia="ko-KR"/>
          </w:rPr>
          <m:t>m+3</m:t>
        </m:r>
        <m:sSubSup>
          <m:sSubSup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ko-KR"/>
              </w:rPr>
              <m:t>subframe</m:t>
            </m:r>
            <m:r>
              <w:rPr>
                <w:rFonts w:ascii="Cambria Math" w:hAnsi="Cambria Math" w:cs="Times New Roman"/>
                <w:sz w:val="20"/>
                <w:szCs w:val="20"/>
                <w:lang w:eastAsia="ko-KR"/>
              </w:rPr>
              <m:t>,μ</m:t>
            </m:r>
          </m:sup>
        </m:sSubSup>
      </m:oMath>
      <w:r w:rsidR="002D6228" w:rsidRPr="00D33B29">
        <w:rPr>
          <w:rFonts w:ascii="Times New Roman" w:hAnsi="Times New Roman" w:cs="Times New Roman"/>
          <w:sz w:val="20"/>
          <w:szCs w:val="20"/>
          <w:lang w:eastAsia="ko-KR"/>
        </w:rPr>
        <w:t>+1</w:t>
      </w:r>
      <w:r w:rsidR="002D6228" w:rsidRPr="002D62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806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(where m is the slot containing </w:t>
      </w:r>
      <w:r w:rsidR="00580606" w:rsidRPr="00955994">
        <w:rPr>
          <w:rFonts w:ascii="Times New Roman" w:hAnsi="Times New Roman" w:cs="Times New Roman"/>
          <w:sz w:val="20"/>
          <w:szCs w:val="20"/>
          <w:lang w:val="en-GB" w:eastAsia="zh-CN"/>
        </w:rPr>
        <w:t>PUCCH transmission with HARQ-</w:t>
      </w:r>
      <w:r w:rsidR="00580606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580606" w:rsidRPr="00955994">
        <w:rPr>
          <w:rFonts w:ascii="Times New Roman" w:hAnsi="Times New Roman" w:cs="Times New Roman"/>
          <w:sz w:val="20"/>
          <w:szCs w:val="20"/>
          <w:lang w:val="en-GB" w:eastAsia="zh-CN"/>
        </w:rPr>
        <w:t>CK</w:t>
      </w:r>
      <w:r w:rsidR="00580606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580606" w:rsidRPr="0095599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81C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according to the legacy </w:t>
      </w:r>
      <w:r w:rsidR="00580606">
        <w:rPr>
          <w:rFonts w:ascii="Times New Roman" w:hAnsi="Times New Roman" w:cs="Times New Roman"/>
          <w:sz w:val="20"/>
          <w:szCs w:val="20"/>
          <w:lang w:val="en-GB" w:eastAsia="zh-CN"/>
        </w:rPr>
        <w:t>timing</w:t>
      </w:r>
      <w:r w:rsidR="00A81C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</w:t>
      </w:r>
      <w:r w:rsidR="005806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580606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806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activation/deac</w:t>
      </w:r>
      <w:r w:rsidR="00437225">
        <w:rPr>
          <w:rFonts w:ascii="Times New Roman" w:hAnsi="Times New Roman" w:cs="Times New Roman"/>
          <w:sz w:val="20"/>
          <w:szCs w:val="20"/>
          <w:lang w:val="en-GB" w:eastAsia="zh-CN"/>
        </w:rPr>
        <w:t>tivation</w:t>
      </w:r>
      <w:r w:rsidR="005806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[5].</w:t>
      </w:r>
      <w:r w:rsidR="00A81C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44C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Based on this reasoning, </w:t>
      </w:r>
      <w:r w:rsidR="00C57A45">
        <w:rPr>
          <w:rFonts w:ascii="Times New Roman" w:hAnsi="Times New Roman" w:cs="Times New Roman"/>
          <w:sz w:val="20"/>
          <w:szCs w:val="20"/>
          <w:lang w:val="en-GB" w:eastAsia="zh-CN"/>
        </w:rPr>
        <w:t>we</w:t>
      </w:r>
      <w:r w:rsidR="00244C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propose to confirm the following working assumptions:</w:t>
      </w:r>
    </w:p>
    <w:p w14:paraId="3EB6C19B" w14:textId="42051F91" w:rsidR="00957397" w:rsidRDefault="00244CF3" w:rsidP="00A96326">
      <w:pPr>
        <w:spacing w:after="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965F26"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74B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On the</w:t>
      </w:r>
      <w:r w:rsidR="0014592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timeline for </w:t>
      </w:r>
      <w:r w:rsidR="00762D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="00574B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="00762D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transmission</w:t>
      </w:r>
      <w:r w:rsidR="00574B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c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onf</w:t>
      </w:r>
      <w:r w:rsidR="00965F26"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ir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m </w:t>
      </w:r>
      <w:r w:rsidR="00574B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working assumptio</w:t>
      </w:r>
      <w:r w:rsidR="00042C1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 </w:t>
      </w:r>
      <w:r w:rsidR="009E2659" w:rsidRPr="00732A4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that</w:t>
      </w:r>
      <w:r w:rsidR="009E2659">
        <w:t xml:space="preserve"> </w:t>
      </w:r>
      <w:r w:rsidR="009E2659" w:rsidRPr="009E265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T=</w:t>
      </w:r>
      <w:proofErr w:type="spellStart"/>
      <w:r w:rsidR="009E2659" w:rsidRPr="009E265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T_min</w:t>
      </w:r>
      <w:proofErr w:type="spellEnd"/>
    </w:p>
    <w:p w14:paraId="78285109" w14:textId="191B0699" w:rsidR="003202B3" w:rsidRDefault="003202B3" w:rsidP="00D9160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Configuration </w:t>
      </w:r>
      <w:r w:rsidR="00815289">
        <w:rPr>
          <w:sz w:val="24"/>
          <w:szCs w:val="24"/>
        </w:rPr>
        <w:t xml:space="preserve">parameters </w:t>
      </w:r>
      <w:r w:rsidR="00983800">
        <w:rPr>
          <w:sz w:val="24"/>
          <w:szCs w:val="24"/>
        </w:rPr>
        <w:t>for OD-SSB</w:t>
      </w:r>
    </w:p>
    <w:p w14:paraId="0E2ED140" w14:textId="1AA00839" w:rsidR="00983800" w:rsidRDefault="00983800" w:rsidP="001D1B9B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EC332A">
        <w:rPr>
          <w:rFonts w:ascii="Times New Roman" w:hAnsi="Times New Roman" w:cs="Times New Roman"/>
          <w:sz w:val="20"/>
          <w:szCs w:val="20"/>
          <w:lang w:val="en-GB" w:eastAsia="zh-CN"/>
        </w:rPr>
        <w:t>In RAN1#117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the following agreement was made</w:t>
      </w:r>
      <w:r w:rsidR="009F75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366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</w:t>
      </w:r>
      <w:r w:rsidR="007305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configuration </w:t>
      </w:r>
      <w:r w:rsidR="00EC33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parameters on OD-SSB </w:t>
      </w:r>
      <w:r w:rsidR="002701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EC332A">
        <w:rPr>
          <w:rFonts w:ascii="Times New Roman" w:hAnsi="Times New Roman" w:cs="Times New Roman"/>
          <w:sz w:val="20"/>
          <w:szCs w:val="20"/>
          <w:lang w:val="en-GB" w:eastAsia="zh-CN"/>
        </w:rPr>
        <w:t>RRC:</w:t>
      </w:r>
      <w:r w:rsidR="009F75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67A" w14:paraId="4A0391B5" w14:textId="77777777" w:rsidTr="00D3667A">
        <w:tc>
          <w:tcPr>
            <w:tcW w:w="9962" w:type="dxa"/>
          </w:tcPr>
          <w:p w14:paraId="22D0E875" w14:textId="77777777" w:rsidR="00D3667A" w:rsidRPr="00732A41" w:rsidRDefault="00D3667A" w:rsidP="006F046A">
            <w:pPr>
              <w:spacing w:after="120"/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732A41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37298E2" w14:textId="77777777" w:rsidR="00D3667A" w:rsidRPr="00F36D53" w:rsidRDefault="00D3667A" w:rsidP="00D3667A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341921">
              <w:rPr>
                <w:rFonts w:hint="eastAsia"/>
                <w:sz w:val="20"/>
                <w:szCs w:val="16"/>
                <w:lang w:eastAsia="ko-KR"/>
              </w:rPr>
              <w:t>For</w:t>
            </w:r>
            <w:r w:rsidRPr="00341921">
              <w:rPr>
                <w:sz w:val="20"/>
                <w:szCs w:val="16"/>
              </w:rPr>
              <w:t xml:space="preserve"> a cell supporting on-demand SSB </w:t>
            </w:r>
            <w:proofErr w:type="spellStart"/>
            <w:r w:rsidRPr="00341921">
              <w:rPr>
                <w:sz w:val="20"/>
                <w:szCs w:val="16"/>
              </w:rPr>
              <w:t>SCell</w:t>
            </w:r>
            <w:proofErr w:type="spellEnd"/>
            <w:r w:rsidRPr="00341921">
              <w:rPr>
                <w:sz w:val="20"/>
                <w:szCs w:val="16"/>
              </w:rPr>
              <w:t xml:space="preserve"> operation</w:t>
            </w:r>
            <w:r w:rsidRPr="00341921">
              <w:rPr>
                <w:rFonts w:hint="eastAsia"/>
                <w:sz w:val="20"/>
                <w:szCs w:val="16"/>
                <w:lang w:eastAsia="ko-KR"/>
              </w:rPr>
              <w:t>, a</w:t>
            </w:r>
            <w:r w:rsidRPr="00341921">
              <w:rPr>
                <w:rFonts w:hint="eastAsia"/>
                <w:sz w:val="20"/>
                <w:szCs w:val="20"/>
                <w:lang w:eastAsia="ko-KR"/>
              </w:rPr>
              <w:t>t least the following</w:t>
            </w:r>
            <w:r w:rsidRPr="00341921">
              <w:rPr>
                <w:sz w:val="20"/>
                <w:szCs w:val="20"/>
                <w:lang w:eastAsia="ko-KR"/>
              </w:rPr>
              <w:t xml:space="preserve"> </w:t>
            </w:r>
            <w:r w:rsidRPr="00341921">
              <w:rPr>
                <w:rFonts w:hint="eastAsia"/>
                <w:sz w:val="20"/>
                <w:szCs w:val="20"/>
                <w:lang w:eastAsia="ko-KR"/>
              </w:rPr>
              <w:t xml:space="preserve">for on-demand SSB </w:t>
            </w:r>
            <w:r w:rsidRPr="00341921">
              <w:rPr>
                <w:sz w:val="20"/>
                <w:szCs w:val="20"/>
                <w:lang w:eastAsia="ko-KR"/>
              </w:rPr>
              <w:t>via</w:t>
            </w:r>
            <w:r w:rsidRPr="00341921">
              <w:rPr>
                <w:rFonts w:hint="eastAsia"/>
                <w:sz w:val="20"/>
                <w:szCs w:val="20"/>
                <w:lang w:eastAsia="ko-KR"/>
              </w:rPr>
              <w:t xml:space="preserve"> higher layer </w:t>
            </w:r>
            <w:r w:rsidRPr="00F36D53">
              <w:rPr>
                <w:rFonts w:eastAsiaTheme="minorEastAsia" w:hint="eastAsia"/>
                <w:sz w:val="20"/>
                <w:szCs w:val="20"/>
                <w:lang w:eastAsia="ko-KR"/>
              </w:rPr>
              <w:t xml:space="preserve">RRC </w:t>
            </w:r>
            <w:r w:rsidRPr="00F36D53">
              <w:rPr>
                <w:sz w:val="20"/>
                <w:szCs w:val="20"/>
                <w:lang w:eastAsia="ko-KR"/>
              </w:rPr>
              <w:t>signaling is supported</w:t>
            </w:r>
            <w:r w:rsidRPr="00F36D53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1E6001C7" w14:textId="77777777" w:rsidR="00D3667A" w:rsidRPr="00F36D53" w:rsidRDefault="00D3667A" w:rsidP="00D3667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>Frequency of the on-demand SSB</w:t>
            </w:r>
          </w:p>
          <w:p w14:paraId="6430E371" w14:textId="77777777" w:rsidR="00D3667A" w:rsidRPr="00F36D53" w:rsidRDefault="00D3667A" w:rsidP="00D3667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F36D53">
              <w:rPr>
                <w:rFonts w:eastAsia="Malgun Gothic"/>
                <w:sz w:val="20"/>
                <w:szCs w:val="20"/>
                <w:lang w:eastAsia="ko-KR"/>
              </w:rPr>
              <w:t>positions</w:t>
            </w: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within an on-demand SSB burst</w:t>
            </w:r>
            <w:r w:rsidRPr="00F36D53">
              <w:rPr>
                <w:rFonts w:eastAsia="Malgun Gothic"/>
                <w:sz w:val="20"/>
                <w:szCs w:val="20"/>
                <w:lang w:eastAsia="ko-KR"/>
              </w:rPr>
              <w:t xml:space="preserve"> by using signaling </w:t>
            </w:r>
            <w:proofErr w:type="gramStart"/>
            <w:r w:rsidRPr="00F36D53">
              <w:rPr>
                <w:rFonts w:eastAsia="Malgun Gothic"/>
                <w:sz w:val="20"/>
                <w:szCs w:val="20"/>
                <w:lang w:eastAsia="ko-KR"/>
              </w:rPr>
              <w:t>similar to</w:t>
            </w:r>
            <w:proofErr w:type="gramEnd"/>
            <w:r w:rsidRPr="00F36D53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F36D5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ssb-PositionsInBurst</w:t>
            </w:r>
            <w:proofErr w:type="spellEnd"/>
          </w:p>
          <w:p w14:paraId="42925013" w14:textId="77777777" w:rsidR="00D3667A" w:rsidRPr="00F36D53" w:rsidRDefault="00D3667A" w:rsidP="00D3667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>Periodicity of the on-demand SSB</w:t>
            </w:r>
          </w:p>
          <w:p w14:paraId="0216C392" w14:textId="77777777" w:rsidR="00D3667A" w:rsidRPr="00F36D53" w:rsidRDefault="00D3667A" w:rsidP="00D3667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>FFS: Whether more than one on-demand SSB configurations can be configured for the cell to UE</w:t>
            </w:r>
          </w:p>
          <w:p w14:paraId="7E9F8D7B" w14:textId="4453CC7B" w:rsidR="00D3667A" w:rsidRPr="00EC332A" w:rsidRDefault="00D3667A" w:rsidP="00EC332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lastRenderedPageBreak/>
              <w:t>F</w:t>
            </w:r>
            <w:r w:rsidRPr="00F36D53">
              <w:rPr>
                <w:rFonts w:eastAsia="Malgun Gothic"/>
                <w:sz w:val="20"/>
                <w:szCs w:val="20"/>
                <w:lang w:eastAsia="ko-KR"/>
              </w:rPr>
              <w:t>FS: Whether the RRC is newly introduced or existing RRC is reused</w:t>
            </w:r>
          </w:p>
        </w:tc>
      </w:tr>
    </w:tbl>
    <w:p w14:paraId="38184C19" w14:textId="77777777" w:rsidR="00D63252" w:rsidRDefault="00D63252" w:rsidP="00D63252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Regarding the FFS in the agreement above, supporting multiple OD-SSB configurations where each configuration may include different transmission patterns, start timing, etc. increases the spec impact unnecessarily without clear NES gains. Given that OD-SSB applies to only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, it does not appear there is much benefit to support multiple OD-SSB configurations per frequency range with different sets of parameters. For practical operation, it is not envisioned that the OD-SSB transmission pattern to change frequently per FR and hence, precluding the need for supporting multiple OD-SSB configurations.</w:t>
      </w:r>
    </w:p>
    <w:p w14:paraId="6503F258" w14:textId="5B92FC76" w:rsidR="00D63252" w:rsidRPr="00732A41" w:rsidRDefault="00D63252" w:rsidP="00B77175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Configuration of m</w:t>
      </w:r>
      <w:r w:rsidRPr="00E064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ore than one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E064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 configurations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per frequency range is not supported</w:t>
      </w:r>
    </w:p>
    <w:p w14:paraId="24239505" w14:textId="7844086B" w:rsidR="007357D6" w:rsidRDefault="007357D6" w:rsidP="00B77175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RAN1#118</w:t>
      </w:r>
      <w:r w:rsidR="00106814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the following agreement was made</w:t>
      </w:r>
      <w:r w:rsidR="005440B6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57D6" w14:paraId="1876D4B6" w14:textId="77777777" w:rsidTr="007357D6">
        <w:tc>
          <w:tcPr>
            <w:tcW w:w="9962" w:type="dxa"/>
          </w:tcPr>
          <w:p w14:paraId="491ADC30" w14:textId="77777777" w:rsidR="00A2711A" w:rsidRPr="00A2711A" w:rsidRDefault="00A2711A" w:rsidP="00A2711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A2711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67DEBE4" w14:textId="77777777" w:rsidR="00A2711A" w:rsidRPr="00A2711A" w:rsidRDefault="00A2711A" w:rsidP="00A2711A">
            <w:pPr>
              <w:spacing w:after="0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2711A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A2711A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A2711A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A2711A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A2711A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support to provide at least the following parameters for on-demand SSB configuration by RRC at least for Case #1.</w:t>
            </w:r>
          </w:p>
          <w:p w14:paraId="47CF441F" w14:textId="77777777" w:rsidR="00A2711A" w:rsidRPr="00A2711A" w:rsidRDefault="00A2711A" w:rsidP="00A2711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2711A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Sub-carrier spacing of the on-demand SSB</w:t>
            </w:r>
          </w:p>
          <w:p w14:paraId="75753F3C" w14:textId="77777777" w:rsidR="00A2711A" w:rsidRPr="00A2711A" w:rsidRDefault="00A2711A" w:rsidP="00A2711A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2711A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 if this can be absent</w:t>
            </w:r>
          </w:p>
          <w:p w14:paraId="2E07E92B" w14:textId="77777777" w:rsidR="00A2711A" w:rsidRPr="00A2711A" w:rsidRDefault="00A2711A" w:rsidP="00A2711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2711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Physical Cell ID of the on-demand SSB</w:t>
            </w:r>
          </w:p>
          <w:p w14:paraId="0088E094" w14:textId="77777777" w:rsidR="00A2711A" w:rsidRPr="00A2711A" w:rsidRDefault="00A2711A" w:rsidP="00A2711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2711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Time domain location of on-demand SSB burst such as SFN offset and half frame index</w:t>
            </w:r>
          </w:p>
          <w:p w14:paraId="1E1C4BF5" w14:textId="77777777" w:rsidR="00A2711A" w:rsidRPr="00A2711A" w:rsidRDefault="00A2711A" w:rsidP="00A2711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proofErr w:type="gramStart"/>
            <w:r w:rsidRPr="00A2711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Downlink</w:t>
            </w:r>
            <w:proofErr w:type="gramEnd"/>
            <w:r w:rsidRPr="00A2711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transmit power of on-demand SSB</w:t>
            </w:r>
          </w:p>
          <w:p w14:paraId="3E9AC6B4" w14:textId="77777777" w:rsidR="00A2711A" w:rsidRPr="00A2711A" w:rsidRDefault="00A2711A" w:rsidP="00A2711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2711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The number N</w:t>
            </w:r>
            <w:r w:rsidRPr="00A271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711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of on-demand SSB bursts to be transmitted after on-demand SSB is indicated</w:t>
            </w:r>
          </w:p>
          <w:p w14:paraId="3A638F22" w14:textId="3245091C" w:rsidR="007357D6" w:rsidRPr="00A2711A" w:rsidRDefault="00A2711A" w:rsidP="00A2711A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2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A2711A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 whether the above parameters are configured by reusing legacy RRC parameters or new RRC parameters</w:t>
            </w:r>
          </w:p>
        </w:tc>
      </w:tr>
    </w:tbl>
    <w:p w14:paraId="29E6DB4E" w14:textId="1B4BEB2E" w:rsidR="00364A03" w:rsidRDefault="00165581" w:rsidP="00B77175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first FFS, the time domain locations of OD-SSB burst </w:t>
      </w:r>
      <w:r w:rsidR="00485D35">
        <w:rPr>
          <w:rFonts w:ascii="Times New Roman" w:hAnsi="Times New Roman" w:cs="Times New Roman"/>
          <w:sz w:val="20"/>
          <w:szCs w:val="20"/>
          <w:lang w:val="en-GB" w:eastAsia="zh-CN"/>
        </w:rPr>
        <w:t>were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agreed to be</w:t>
      </w:r>
      <w:r w:rsidR="00485D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RRC configured </w:t>
      </w:r>
      <w:r w:rsidR="00D96F3F">
        <w:rPr>
          <w:rFonts w:ascii="Times New Roman" w:hAnsi="Times New Roman" w:cs="Times New Roman"/>
          <w:sz w:val="20"/>
          <w:szCs w:val="20"/>
          <w:lang w:val="en-GB" w:eastAsia="zh-CN"/>
        </w:rPr>
        <w:t>(</w:t>
      </w:r>
      <w:r w:rsidR="00485D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per </w:t>
      </w:r>
      <w:r w:rsidR="00D96F3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timeline </w:t>
      </w:r>
      <w:r w:rsidR="00485D35">
        <w:rPr>
          <w:rFonts w:ascii="Times New Roman" w:hAnsi="Times New Roman" w:cs="Times New Roman"/>
          <w:sz w:val="20"/>
          <w:szCs w:val="20"/>
          <w:lang w:val="en-GB" w:eastAsia="zh-CN"/>
        </w:rPr>
        <w:t>agreement</w:t>
      </w:r>
      <w:r w:rsidR="00D96F3F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485D35">
        <w:rPr>
          <w:rFonts w:ascii="Times New Roman" w:hAnsi="Times New Roman" w:cs="Times New Roman"/>
          <w:sz w:val="20"/>
          <w:szCs w:val="20"/>
          <w:lang w:val="en-GB" w:eastAsia="zh-CN"/>
        </w:rPr>
        <w:t>, and therefore does not apply anymore.</w:t>
      </w:r>
      <w:r w:rsidR="00BA01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the second FFS, </w:t>
      </w:r>
      <w:r w:rsidR="00932D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configuring </w:t>
      </w:r>
      <w:r w:rsidR="00BA01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number </w:t>
      </w:r>
      <w:r w:rsidR="00EE72B9">
        <w:rPr>
          <w:rFonts w:ascii="Times New Roman" w:hAnsi="Times New Roman" w:cs="Times New Roman"/>
          <w:sz w:val="20"/>
          <w:szCs w:val="20"/>
          <w:lang w:val="en-GB" w:eastAsia="zh-CN"/>
        </w:rPr>
        <w:t>N of OD-SSB burst</w:t>
      </w:r>
      <w:r w:rsidR="00364A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</w:t>
      </w:r>
      <w:r w:rsidR="00932D22">
        <w:rPr>
          <w:rFonts w:ascii="Times New Roman" w:hAnsi="Times New Roman" w:cs="Times New Roman"/>
          <w:sz w:val="20"/>
          <w:szCs w:val="20"/>
          <w:lang w:val="en-GB" w:eastAsia="zh-CN"/>
        </w:rPr>
        <w:t>in RRC</w:t>
      </w:r>
      <w:r w:rsidR="00B646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040E4C">
        <w:rPr>
          <w:rFonts w:ascii="Times New Roman" w:hAnsi="Times New Roman" w:cs="Times New Roman"/>
          <w:sz w:val="20"/>
          <w:szCs w:val="20"/>
          <w:lang w:val="en-GB" w:eastAsia="zh-CN"/>
        </w:rPr>
        <w:t>impose</w:t>
      </w:r>
      <w:r w:rsidR="00B646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some restriction at </w:t>
      </w:r>
      <w:proofErr w:type="spellStart"/>
      <w:r w:rsidR="00B64697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B646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E6D9C">
        <w:rPr>
          <w:rFonts w:ascii="Times New Roman" w:hAnsi="Times New Roman" w:cs="Times New Roman"/>
          <w:sz w:val="20"/>
          <w:szCs w:val="20"/>
          <w:lang w:val="en-GB" w:eastAsia="zh-CN"/>
        </w:rPr>
        <w:t>for transmitting OD-SSB in</w:t>
      </w:r>
      <w:r w:rsidR="00040E4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 fixed number of transmissions. </w:t>
      </w:r>
      <w:r w:rsidR="00784F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the same OD-SSB transmissions can be used for multiple UEs, </w:t>
      </w:r>
      <w:r w:rsidR="000637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5A5102">
        <w:rPr>
          <w:rFonts w:ascii="Times New Roman" w:hAnsi="Times New Roman" w:cs="Times New Roman"/>
          <w:sz w:val="20"/>
          <w:szCs w:val="20"/>
          <w:lang w:val="en-GB" w:eastAsia="zh-CN"/>
        </w:rPr>
        <w:t>enabling</w:t>
      </w:r>
      <w:r w:rsidR="000637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more flexibility </w:t>
      </w:r>
      <w:r w:rsidR="005A51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NW </w:t>
      </w:r>
      <w:r w:rsidR="000637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not necessary to preconfigure the </w:t>
      </w:r>
      <w:r w:rsidR="005A5102">
        <w:rPr>
          <w:rFonts w:ascii="Times New Roman" w:hAnsi="Times New Roman" w:cs="Times New Roman"/>
          <w:sz w:val="20"/>
          <w:szCs w:val="20"/>
          <w:lang w:val="en-GB" w:eastAsia="zh-CN"/>
        </w:rPr>
        <w:t>number of OD-SSB bursts in RRC.</w:t>
      </w:r>
      <w:r w:rsidR="00F534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30B68">
        <w:rPr>
          <w:rFonts w:ascii="Times New Roman" w:hAnsi="Times New Roman" w:cs="Times New Roman"/>
          <w:sz w:val="20"/>
          <w:szCs w:val="20"/>
          <w:lang w:val="en-GB" w:eastAsia="zh-CN"/>
        </w:rPr>
        <w:t>On the</w:t>
      </w:r>
      <w:r w:rsidR="0016678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question of how the </w:t>
      </w:r>
      <w:r w:rsidR="00E4540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</w:t>
      </w:r>
      <w:r w:rsidR="00651F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aware of the duration OD-SSB </w:t>
      </w:r>
      <w:r w:rsidR="00EE2B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transmitted </w:t>
      </w:r>
      <w:r w:rsidR="00651FE3">
        <w:rPr>
          <w:rFonts w:ascii="Times New Roman" w:hAnsi="Times New Roman" w:cs="Times New Roman"/>
          <w:sz w:val="20"/>
          <w:szCs w:val="20"/>
          <w:lang w:val="en-GB" w:eastAsia="zh-CN"/>
        </w:rPr>
        <w:t>is addressed by anot</w:t>
      </w:r>
      <w:r w:rsidR="000A4647">
        <w:rPr>
          <w:rFonts w:ascii="Times New Roman" w:hAnsi="Times New Roman" w:cs="Times New Roman"/>
          <w:sz w:val="20"/>
          <w:szCs w:val="20"/>
          <w:lang w:val="en-GB" w:eastAsia="zh-CN"/>
        </w:rPr>
        <w:t>her section below on deactivation of OD-SSB.</w:t>
      </w:r>
      <w:r w:rsidR="00797D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There is also the additional spec effort to study </w:t>
      </w:r>
      <w:r w:rsidR="00202276">
        <w:rPr>
          <w:rFonts w:ascii="Times New Roman" w:hAnsi="Times New Roman" w:cs="Times New Roman"/>
          <w:sz w:val="20"/>
          <w:szCs w:val="20"/>
          <w:lang w:val="en-GB" w:eastAsia="zh-CN"/>
        </w:rPr>
        <w:t>the suitable values for N</w:t>
      </w:r>
      <w:r w:rsidR="009A5F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can provide </w:t>
      </w:r>
      <w:r w:rsidR="00DB2F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reasonable </w:t>
      </w:r>
      <w:r w:rsidR="009A5F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gains and </w:t>
      </w:r>
      <w:r w:rsidR="00DB2F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facilitate proper </w:t>
      </w:r>
      <w:proofErr w:type="spellStart"/>
      <w:r w:rsidR="00DB2FDD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DB2F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</w:t>
      </w:r>
      <w:r w:rsidR="00202276">
        <w:rPr>
          <w:rFonts w:ascii="Times New Roman" w:hAnsi="Times New Roman" w:cs="Times New Roman"/>
          <w:sz w:val="20"/>
          <w:szCs w:val="20"/>
          <w:lang w:val="en-GB" w:eastAsia="zh-CN"/>
        </w:rPr>
        <w:t>, which at this stage is unclear</w:t>
      </w:r>
      <w:r w:rsidR="009A5FED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8D48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this case, it makes sense to leave to </w:t>
      </w:r>
      <w:proofErr w:type="spellStart"/>
      <w:r w:rsidR="008D480C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8D48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implementation for deciding the number of OD-SSB bursts to be transmitted. </w:t>
      </w:r>
      <w:r w:rsidR="00DB2FDD">
        <w:rPr>
          <w:rFonts w:ascii="Times New Roman" w:hAnsi="Times New Roman" w:cs="Times New Roman"/>
          <w:sz w:val="20"/>
          <w:szCs w:val="20"/>
          <w:lang w:val="en-GB" w:eastAsia="zh-CN"/>
        </w:rPr>
        <w:t>As such, we propose the following:</w:t>
      </w:r>
      <w:r w:rsidR="000A464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A51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84F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40E4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E6D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  <w:r w:rsidR="00364A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CB8719A" w14:textId="39C16F06" w:rsidR="00165581" w:rsidRDefault="00364A03" w:rsidP="00B77175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EE2B6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BB72F4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</w:t>
      </w:r>
      <w:r w:rsidR="00EE2B65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iguring</w:t>
      </w:r>
      <w:r w:rsidR="00BB72F4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number N of </w:t>
      </w:r>
      <w:r w:rsidR="00EE2B65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="00BB72F4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bursts to be transmitted is not supported</w:t>
      </w:r>
      <w:r w:rsidR="00BB72F4"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BA016D"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D96F3F"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85D35"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165581"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4AAE0E5A" w14:textId="4E8BA97D" w:rsidR="003D01AC" w:rsidRDefault="00ED2459" w:rsidP="001D1B9B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RAN1#118, </w:t>
      </w:r>
      <w:r w:rsidR="001221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following agreement was made on the </w:t>
      </w:r>
      <w:r w:rsidR="00856278">
        <w:rPr>
          <w:rFonts w:ascii="Times New Roman" w:hAnsi="Times New Roman" w:cs="Times New Roman"/>
          <w:sz w:val="20"/>
          <w:szCs w:val="20"/>
          <w:lang w:val="en-GB" w:eastAsia="zh-CN"/>
        </w:rPr>
        <w:t>parameter than can be indicated in the MAC CE on OD-SSB</w:t>
      </w:r>
      <w:r w:rsidR="00EA473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D01AC" w14:paraId="24F4D21C" w14:textId="77777777" w:rsidTr="003D01AC">
        <w:tc>
          <w:tcPr>
            <w:tcW w:w="9962" w:type="dxa"/>
          </w:tcPr>
          <w:p w14:paraId="674183F0" w14:textId="77777777" w:rsidR="00DD2671" w:rsidRPr="00DD2671" w:rsidRDefault="00DD2671" w:rsidP="00DD26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DD267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76F79EF" w14:textId="77777777" w:rsidR="00DD2671" w:rsidRPr="00DD2671" w:rsidRDefault="00DD2671" w:rsidP="00DD2671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267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DD2671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DD267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DD267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</w:t>
            </w:r>
            <w:r w:rsidRPr="00DD2671">
              <w:rPr>
                <w:rFonts w:ascii="Times New Roman" w:hAnsi="Times New Roman" w:cs="Times New Roman"/>
                <w:sz w:val="20"/>
                <w:szCs w:val="20"/>
              </w:rPr>
              <w:t>ell</w:t>
            </w:r>
            <w:proofErr w:type="spellEnd"/>
            <w:r w:rsidRPr="00DD2671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DD267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  <w:r w:rsidRPr="00DD2671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a</w:t>
            </w:r>
            <w:r w:rsidRPr="00DD267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 least for the following parameter(s), multiple candidate values can be configured by </w:t>
            </w:r>
            <w:proofErr w:type="gramStart"/>
            <w:r w:rsidRPr="00DD267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RRC</w:t>
            </w:r>
            <w:proofErr w:type="gramEnd"/>
            <w:r w:rsidRPr="00DD267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and the applicable value can be indicated by MAC CE for on-demand SSB transmission indication for the cell.</w:t>
            </w:r>
          </w:p>
          <w:p w14:paraId="6AA5A74E" w14:textId="77777777" w:rsidR="00DD2671" w:rsidRPr="00DD2671" w:rsidRDefault="00DD2671" w:rsidP="00DD2671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2671">
              <w:rPr>
                <w:rFonts w:ascii="Times New Roman" w:eastAsia="Malgun Gothic" w:hAnsi="Times New Roman" w:cs="Times New Roman"/>
                <w:sz w:val="20"/>
                <w:szCs w:val="20"/>
              </w:rPr>
              <w:t>Periodicity of the on-demand SSB</w:t>
            </w:r>
          </w:p>
          <w:p w14:paraId="06C093DA" w14:textId="6C4720E3" w:rsidR="003D01AC" w:rsidRPr="00DD2671" w:rsidRDefault="00DD2671" w:rsidP="00DD2671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/>
              </w:rPr>
            </w:pPr>
            <w:r w:rsidRPr="00DD2671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Any other relevant parameters</w:t>
            </w:r>
          </w:p>
        </w:tc>
      </w:tr>
    </w:tbl>
    <w:p w14:paraId="7D190DD8" w14:textId="3923730F" w:rsidR="00E06478" w:rsidRDefault="00AF62C6" w:rsidP="00522A29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4F31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agreement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above</w:t>
      </w:r>
      <w:r w:rsidR="00C009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</w:t>
      </w:r>
      <w:r w:rsidR="000E43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signalling the periodicity value of OD-SSB </w:t>
      </w:r>
      <w:r w:rsidR="009B31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MAC CE </w:t>
      </w:r>
      <w:r w:rsidR="000E43AA">
        <w:rPr>
          <w:rFonts w:ascii="Times New Roman" w:hAnsi="Times New Roman" w:cs="Times New Roman"/>
          <w:sz w:val="20"/>
          <w:szCs w:val="20"/>
          <w:lang w:val="en-GB" w:eastAsia="zh-CN"/>
        </w:rPr>
        <w:t>already provides sufficient flexibility to</w:t>
      </w:r>
      <w:r w:rsidR="004F31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E43AA">
        <w:rPr>
          <w:rFonts w:ascii="Times New Roman" w:hAnsi="Times New Roman" w:cs="Times New Roman"/>
          <w:sz w:val="20"/>
          <w:szCs w:val="20"/>
          <w:lang w:val="en-GB" w:eastAsia="zh-CN"/>
        </w:rPr>
        <w:t>the NW</w:t>
      </w:r>
      <w:r w:rsidR="00166C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e.g. </w:t>
      </w:r>
      <w:r w:rsidR="00C730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enable OD-SSB </w:t>
      </w:r>
      <w:r w:rsidR="00881127">
        <w:rPr>
          <w:rFonts w:ascii="Times New Roman" w:hAnsi="Times New Roman" w:cs="Times New Roman"/>
          <w:sz w:val="20"/>
          <w:szCs w:val="20"/>
          <w:lang w:val="en-GB" w:eastAsia="zh-CN"/>
        </w:rPr>
        <w:t>with different periodicity in different scenarios</w:t>
      </w:r>
      <w:r w:rsidR="007052A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064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66A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this case, the different </w:t>
      </w:r>
      <w:r w:rsidR="00056D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candidate </w:t>
      </w:r>
      <w:r w:rsidR="00266AAD">
        <w:rPr>
          <w:rFonts w:ascii="Times New Roman" w:hAnsi="Times New Roman" w:cs="Times New Roman"/>
          <w:sz w:val="20"/>
          <w:szCs w:val="20"/>
          <w:lang w:val="en-GB" w:eastAsia="zh-CN"/>
        </w:rPr>
        <w:t>pe</w:t>
      </w:r>
      <w:r w:rsidR="00AE214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riodicity values can be configured under the same OD-SSB </w:t>
      </w:r>
      <w:proofErr w:type="gramStart"/>
      <w:r w:rsidR="00AE2144">
        <w:rPr>
          <w:rFonts w:ascii="Times New Roman" w:hAnsi="Times New Roman" w:cs="Times New Roman"/>
          <w:sz w:val="20"/>
          <w:szCs w:val="20"/>
          <w:lang w:val="en-GB" w:eastAsia="zh-CN"/>
        </w:rPr>
        <w:t>configuration</w:t>
      </w:r>
      <w:proofErr w:type="gramEnd"/>
      <w:r w:rsidR="00AE214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056D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specific periodicity </w:t>
      </w:r>
      <w:r w:rsidR="00683E5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056DF4">
        <w:rPr>
          <w:rFonts w:ascii="Times New Roman" w:hAnsi="Times New Roman" w:cs="Times New Roman"/>
          <w:sz w:val="20"/>
          <w:szCs w:val="20"/>
          <w:lang w:val="en-GB" w:eastAsia="zh-CN"/>
        </w:rPr>
        <w:t>signalled to the UE when needed.</w:t>
      </w:r>
      <w:r w:rsidR="00207AE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E2144">
        <w:rPr>
          <w:rFonts w:ascii="Times New Roman" w:hAnsi="Times New Roman" w:cs="Times New Roman"/>
          <w:sz w:val="20"/>
          <w:szCs w:val="20"/>
          <w:lang w:val="en-GB" w:eastAsia="zh-CN"/>
        </w:rPr>
        <w:t>Regarding the FFS, a</w:t>
      </w:r>
      <w:r w:rsidR="00AD2A24">
        <w:rPr>
          <w:rFonts w:ascii="Times New Roman" w:hAnsi="Times New Roman" w:cs="Times New Roman"/>
          <w:sz w:val="20"/>
          <w:szCs w:val="20"/>
          <w:lang w:val="en-GB" w:eastAsia="zh-CN"/>
        </w:rPr>
        <w:t>side from p</w:t>
      </w:r>
      <w:r w:rsidR="00693F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eriodicity, </w:t>
      </w:r>
      <w:r w:rsidR="00157E9E">
        <w:rPr>
          <w:rFonts w:ascii="Times New Roman" w:hAnsi="Times New Roman" w:cs="Times New Roman"/>
          <w:sz w:val="20"/>
          <w:szCs w:val="20"/>
          <w:lang w:val="en-GB" w:eastAsia="zh-CN"/>
        </w:rPr>
        <w:t>there is no further motivation to dynamically signal other parameters</w:t>
      </w:r>
      <w:r w:rsidR="00AE19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200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B53CB5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the </w:t>
      </w:r>
      <w:r w:rsidR="003200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MAC CE </w:t>
      </w:r>
      <w:r w:rsidR="00AE19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</w:t>
      </w:r>
      <w:r w:rsidR="00D948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AE19BE">
        <w:rPr>
          <w:rFonts w:ascii="Times New Roman" w:hAnsi="Times New Roman" w:cs="Times New Roman"/>
          <w:sz w:val="20"/>
          <w:szCs w:val="20"/>
          <w:lang w:val="en-GB" w:eastAsia="zh-CN"/>
        </w:rPr>
        <w:t>justif</w:t>
      </w:r>
      <w:r w:rsidR="00D948B1">
        <w:rPr>
          <w:rFonts w:ascii="Times New Roman" w:hAnsi="Times New Roman" w:cs="Times New Roman"/>
          <w:sz w:val="20"/>
          <w:szCs w:val="20"/>
          <w:lang w:val="en-GB" w:eastAsia="zh-CN"/>
        </w:rPr>
        <w:t>y</w:t>
      </w:r>
      <w:r w:rsidR="00AE19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200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E19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</w:t>
      </w:r>
      <w:r w:rsidR="00A35B78">
        <w:rPr>
          <w:rFonts w:ascii="Times New Roman" w:hAnsi="Times New Roman" w:cs="Times New Roman"/>
          <w:sz w:val="20"/>
          <w:szCs w:val="20"/>
          <w:lang w:val="en-GB" w:eastAsia="zh-CN"/>
        </w:rPr>
        <w:t>overhead</w:t>
      </w:r>
      <w:r w:rsidR="00B53C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spec </w:t>
      </w:r>
      <w:r w:rsidR="00F30B68">
        <w:rPr>
          <w:rFonts w:ascii="Times New Roman" w:hAnsi="Times New Roman" w:cs="Times New Roman"/>
          <w:sz w:val="20"/>
          <w:szCs w:val="20"/>
          <w:lang w:val="en-GB" w:eastAsia="zh-CN"/>
        </w:rPr>
        <w:t>impact</w:t>
      </w:r>
      <w:r w:rsidR="00A35B78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E4A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A35B78">
        <w:rPr>
          <w:rFonts w:ascii="Times New Roman" w:hAnsi="Times New Roman" w:cs="Times New Roman"/>
          <w:sz w:val="20"/>
          <w:szCs w:val="20"/>
          <w:lang w:val="en-GB" w:eastAsia="zh-CN"/>
        </w:rPr>
        <w:t>In light of</w:t>
      </w:r>
      <w:proofErr w:type="gramEnd"/>
      <w:r w:rsidR="00A35B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this and i</w:t>
      </w:r>
      <w:r w:rsidR="00E064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 the interest of keeping the spec effort manageable, </w:t>
      </w:r>
      <w:r w:rsidR="00A35B78">
        <w:rPr>
          <w:rFonts w:ascii="Times New Roman" w:hAnsi="Times New Roman" w:cs="Times New Roman"/>
          <w:sz w:val="20"/>
          <w:szCs w:val="20"/>
          <w:lang w:val="en-GB" w:eastAsia="zh-CN"/>
        </w:rPr>
        <w:t>we</w:t>
      </w:r>
      <w:r w:rsidR="00E064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propose the following:</w:t>
      </w:r>
    </w:p>
    <w:p w14:paraId="0DEB58C6" w14:textId="61B2CD71" w:rsidR="00C00047" w:rsidRDefault="00397ECD" w:rsidP="00E06478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0C5595"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0C55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</w:t>
      </w:r>
      <w:r w:rsidR="0029665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</w:t>
      </w:r>
      <w:r w:rsidR="000C55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ing of a</w:t>
      </w:r>
      <w:r w:rsidR="0011031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dditional parameters </w:t>
      </w:r>
      <w:r w:rsidR="00CE4B7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</w:t>
      </w:r>
      <w:r w:rsidR="000362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i.e.</w:t>
      </w:r>
      <w:r w:rsidR="00CE4B7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aside from periodicity) </w:t>
      </w:r>
      <w:r w:rsidR="003673D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is</w:t>
      </w:r>
      <w:r w:rsidR="005556E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0C55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not supported </w:t>
      </w:r>
      <w:r w:rsidR="00CE4B7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</w:t>
      </w:r>
      <w:r w:rsidR="00022C0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CE4B7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MAC CE</w:t>
      </w:r>
      <w:r w:rsidR="00022C0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E6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indicating</w:t>
      </w:r>
      <w:r w:rsidR="00022C0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OD-SSB transmission </w:t>
      </w:r>
      <w:r w:rsidR="00CE4B7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E064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2E6FC2B1" w14:textId="171055D7" w:rsidR="00EB7D88" w:rsidRPr="00D91600" w:rsidRDefault="00D059E7" w:rsidP="00EB7D88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Deactivation of</w:t>
      </w:r>
      <w:r w:rsidR="00EB7D88" w:rsidRPr="00D91600">
        <w:rPr>
          <w:sz w:val="24"/>
          <w:szCs w:val="24"/>
        </w:rPr>
        <w:t xml:space="preserve"> OD-SSB transmission</w:t>
      </w:r>
    </w:p>
    <w:p w14:paraId="758B39CE" w14:textId="7DD36F00" w:rsidR="00B165B3" w:rsidRPr="00CD1A85" w:rsidRDefault="00CD1A85" w:rsidP="00CD1A85">
      <w:pPr>
        <w:pStyle w:val="ListParagraph1"/>
        <w:spacing w:after="120"/>
        <w:ind w:left="0"/>
        <w:contextualSpacing w:val="0"/>
        <w:jc w:val="both"/>
        <w:rPr>
          <w:sz w:val="20"/>
          <w:szCs w:val="20"/>
        </w:rPr>
      </w:pPr>
      <w:r w:rsidRPr="00CD1A85">
        <w:rPr>
          <w:sz w:val="20"/>
          <w:szCs w:val="20"/>
        </w:rPr>
        <w:t>In RAN1#118bis, the following agreement was made on deactivation of OD-SSB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D1A85" w14:paraId="1B812C05" w14:textId="77777777" w:rsidTr="00CD1A85">
        <w:tc>
          <w:tcPr>
            <w:tcW w:w="9962" w:type="dxa"/>
          </w:tcPr>
          <w:p w14:paraId="11AC1452" w14:textId="77777777" w:rsidR="006F7699" w:rsidRPr="006F7699" w:rsidRDefault="006F7699" w:rsidP="006F769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6F7699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1945AF8" w14:textId="77777777" w:rsidR="006F7699" w:rsidRPr="006F7699" w:rsidRDefault="006F7699" w:rsidP="006F7699">
            <w:pPr>
              <w:spacing w:after="120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F7699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6F7699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6F7699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6F7699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6F7699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deactivation of on-demand SSB transmission is supported. </w:t>
            </w:r>
            <w:proofErr w:type="gramStart"/>
            <w:r w:rsidRPr="006F7699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In order to</w:t>
            </w:r>
            <w:proofErr w:type="gramEnd"/>
            <w:r w:rsidRPr="006F7699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deactivate on-demand SSB transmission from a UE perspective, support at least one of the following options.</w:t>
            </w:r>
          </w:p>
          <w:p w14:paraId="03729305" w14:textId="77777777" w:rsidR="006F7699" w:rsidRPr="006F7699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6F7699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1: Explicit indication of deactivation for on-demand SSB via MAC-CE for on-demand SSB transmission indication</w:t>
            </w:r>
          </w:p>
          <w:p w14:paraId="5D7EDFC3" w14:textId="77777777" w:rsidR="006F7699" w:rsidRPr="002552BD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552B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Option 1A: Explicit indication of deactivation for on-demand SSB via RRC for </w:t>
            </w:r>
            <w:r w:rsidRPr="006F7699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on-demand SSB transmission</w:t>
            </w:r>
            <w:r w:rsidRPr="002552B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indication</w:t>
            </w:r>
          </w:p>
          <w:p w14:paraId="675B177A" w14:textId="77777777" w:rsidR="006F7699" w:rsidRPr="00C35CD6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517CC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Configuration/indication of </w:t>
            </w:r>
            <w:r w:rsidRPr="000517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the number </w:t>
            </w:r>
            <w:r w:rsidRPr="00B1104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N </w:t>
            </w:r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of on-demand SSB bursts to be transmitted after on-demand SSB is indicated</w:t>
            </w:r>
          </w:p>
          <w:p w14:paraId="2CA082C8" w14:textId="77777777" w:rsidR="006F7699" w:rsidRPr="00C35CD6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3: Configuration/indication of the duration of on-demand SSB transmission window</w:t>
            </w:r>
          </w:p>
          <w:p w14:paraId="24C5F5DE" w14:textId="77777777" w:rsidR="006F7699" w:rsidRPr="00C35CD6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Option 4: On-demand SSB transmission, if any, is deactivated when UE receives </w:t>
            </w:r>
            <w:proofErr w:type="spellStart"/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deactivation MAC-CE for the activated </w:t>
            </w:r>
            <w:proofErr w:type="spellStart"/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</w:p>
          <w:p w14:paraId="59761CDD" w14:textId="77777777" w:rsidR="006F7699" w:rsidRPr="00C35CD6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Option 4A: On-demand SSB transmission, if any, is deactivated when the timer for </w:t>
            </w:r>
            <w:proofErr w:type="spellStart"/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deactivation is expired</w:t>
            </w:r>
          </w:p>
          <w:p w14:paraId="233E349C" w14:textId="77777777" w:rsidR="006F7699" w:rsidRPr="00C35CD6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Option 5: On-demand SSB transmission, if any, is deactivated when </w:t>
            </w:r>
            <w:proofErr w:type="spellStart"/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completed</w:t>
            </w:r>
          </w:p>
          <w:p w14:paraId="247514D9" w14:textId="77777777" w:rsidR="006F7699" w:rsidRPr="00C35CD6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Option 6: Explicit indication of deactivation for on-demand SSB via [group-common] DCI</w:t>
            </w:r>
          </w:p>
          <w:p w14:paraId="3AAD89F2" w14:textId="77777777" w:rsidR="006F7699" w:rsidRPr="000517CC" w:rsidRDefault="006F7699" w:rsidP="006F769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C35CD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C35CD6">
              <w:rPr>
                <w:rFonts w:ascii="Times New Roman" w:eastAsia="Malgun Gothic" w:hAnsi="Times New Roman" w:cs="Times New Roman"/>
                <w:sz w:val="20"/>
                <w:szCs w:val="20"/>
              </w:rPr>
              <w:t>Each option is applicable to which Cases or Scenarios</w:t>
            </w:r>
          </w:p>
          <w:p w14:paraId="7221F356" w14:textId="554A8A7A" w:rsidR="00CD1A85" w:rsidRPr="006F046A" w:rsidRDefault="006F7699" w:rsidP="006F046A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20"/>
              <w:rPr>
                <w:b/>
                <w:bCs/>
                <w:sz w:val="20"/>
                <w:szCs w:val="20"/>
              </w:rPr>
            </w:pPr>
            <w:r w:rsidRPr="000517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</w:t>
            </w:r>
            <w:r w:rsidRPr="000517CC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Details related to each of the above options</w:t>
            </w:r>
          </w:p>
        </w:tc>
      </w:tr>
    </w:tbl>
    <w:p w14:paraId="2F5DAA1D" w14:textId="4EC8958A" w:rsidR="00480C36" w:rsidRDefault="00DE65BF" w:rsidP="00AE266C">
      <w:pPr>
        <w:pStyle w:val="ListParagraph1"/>
        <w:spacing w:before="160" w:after="120"/>
        <w:ind w:left="0"/>
        <w:contextualSpacing w:val="0"/>
        <w:jc w:val="both"/>
        <w:rPr>
          <w:sz w:val="20"/>
          <w:szCs w:val="20"/>
        </w:rPr>
      </w:pPr>
      <w:r w:rsidRPr="006F046A">
        <w:rPr>
          <w:sz w:val="20"/>
          <w:szCs w:val="20"/>
        </w:rPr>
        <w:t xml:space="preserve">From the options listed above, </w:t>
      </w:r>
      <w:r w:rsidR="00752B98">
        <w:rPr>
          <w:sz w:val="20"/>
          <w:szCs w:val="20"/>
        </w:rPr>
        <w:t xml:space="preserve">explicit </w:t>
      </w:r>
      <w:proofErr w:type="gramStart"/>
      <w:r w:rsidR="00752B98">
        <w:rPr>
          <w:sz w:val="20"/>
          <w:szCs w:val="20"/>
        </w:rPr>
        <w:t>indication based</w:t>
      </w:r>
      <w:proofErr w:type="gramEnd"/>
      <w:r w:rsidR="00752B98">
        <w:rPr>
          <w:sz w:val="20"/>
          <w:szCs w:val="20"/>
        </w:rPr>
        <w:t xml:space="preserve"> deactivation</w:t>
      </w:r>
      <w:r w:rsidR="00811A91">
        <w:rPr>
          <w:sz w:val="20"/>
          <w:szCs w:val="20"/>
        </w:rPr>
        <w:t xml:space="preserve"> </w:t>
      </w:r>
      <w:r w:rsidR="00AC1A75">
        <w:rPr>
          <w:sz w:val="20"/>
          <w:szCs w:val="20"/>
        </w:rPr>
        <w:t xml:space="preserve">in </w:t>
      </w:r>
      <w:r w:rsidR="00E4452B">
        <w:rPr>
          <w:sz w:val="20"/>
          <w:szCs w:val="20"/>
        </w:rPr>
        <w:t>Option 1</w:t>
      </w:r>
      <w:r w:rsidR="001317B9">
        <w:rPr>
          <w:sz w:val="20"/>
          <w:szCs w:val="20"/>
        </w:rPr>
        <w:t xml:space="preserve"> and </w:t>
      </w:r>
      <w:r w:rsidR="00E4452B">
        <w:rPr>
          <w:sz w:val="20"/>
          <w:szCs w:val="20"/>
        </w:rPr>
        <w:t xml:space="preserve">1A </w:t>
      </w:r>
      <w:r w:rsidR="00811A91">
        <w:rPr>
          <w:sz w:val="20"/>
          <w:szCs w:val="20"/>
        </w:rPr>
        <w:t>provides</w:t>
      </w:r>
      <w:r w:rsidR="00E4452B">
        <w:rPr>
          <w:sz w:val="20"/>
          <w:szCs w:val="20"/>
        </w:rPr>
        <w:t xml:space="preserve"> </w:t>
      </w:r>
      <w:r w:rsidR="00160D96">
        <w:rPr>
          <w:sz w:val="20"/>
          <w:szCs w:val="20"/>
        </w:rPr>
        <w:t xml:space="preserve">high flexibility at </w:t>
      </w:r>
      <w:proofErr w:type="spellStart"/>
      <w:r w:rsidR="00160D96">
        <w:rPr>
          <w:sz w:val="20"/>
          <w:szCs w:val="20"/>
        </w:rPr>
        <w:t>gNB</w:t>
      </w:r>
      <w:proofErr w:type="spellEnd"/>
      <w:r w:rsidR="00160D96">
        <w:rPr>
          <w:sz w:val="20"/>
          <w:szCs w:val="20"/>
        </w:rPr>
        <w:t xml:space="preserve"> to decide on whether/when to stop </w:t>
      </w:r>
      <w:r w:rsidR="008B4C27">
        <w:rPr>
          <w:sz w:val="20"/>
          <w:szCs w:val="20"/>
        </w:rPr>
        <w:t>OD-</w:t>
      </w:r>
      <w:r w:rsidR="00160D96">
        <w:rPr>
          <w:sz w:val="20"/>
          <w:szCs w:val="20"/>
        </w:rPr>
        <w:t>SSB transmission</w:t>
      </w:r>
      <w:r w:rsidR="008B4C27">
        <w:rPr>
          <w:sz w:val="20"/>
          <w:szCs w:val="20"/>
        </w:rPr>
        <w:t xml:space="preserve">. </w:t>
      </w:r>
      <w:r w:rsidR="005115BE">
        <w:rPr>
          <w:sz w:val="20"/>
          <w:szCs w:val="20"/>
        </w:rPr>
        <w:t xml:space="preserve">For Option 1, </w:t>
      </w:r>
      <w:proofErr w:type="gramStart"/>
      <w:r w:rsidR="005115BE">
        <w:rPr>
          <w:sz w:val="20"/>
          <w:szCs w:val="20"/>
        </w:rPr>
        <w:t>s</w:t>
      </w:r>
      <w:r w:rsidR="00160BCF">
        <w:rPr>
          <w:sz w:val="20"/>
          <w:szCs w:val="20"/>
        </w:rPr>
        <w:t>imilar to</w:t>
      </w:r>
      <w:proofErr w:type="gramEnd"/>
      <w:r w:rsidR="00160BCF">
        <w:rPr>
          <w:sz w:val="20"/>
          <w:szCs w:val="20"/>
        </w:rPr>
        <w:t xml:space="preserve"> the timeline for </w:t>
      </w:r>
      <w:r w:rsidR="00B01C3D">
        <w:rPr>
          <w:sz w:val="20"/>
          <w:szCs w:val="20"/>
        </w:rPr>
        <w:t xml:space="preserve">starting </w:t>
      </w:r>
      <w:r w:rsidR="00160BCF">
        <w:rPr>
          <w:sz w:val="20"/>
          <w:szCs w:val="20"/>
        </w:rPr>
        <w:t xml:space="preserve">OD-SSB transmission the UE may assume </w:t>
      </w:r>
      <w:r w:rsidR="0082534C">
        <w:rPr>
          <w:sz w:val="20"/>
          <w:szCs w:val="20"/>
        </w:rPr>
        <w:t>that the last</w:t>
      </w:r>
      <w:r w:rsidR="0082534C" w:rsidRPr="0082534C">
        <w:rPr>
          <w:sz w:val="20"/>
          <w:szCs w:val="20"/>
        </w:rPr>
        <w:t xml:space="preserve"> on-demand SSB burst </w:t>
      </w:r>
      <w:r w:rsidR="00B01C3D">
        <w:rPr>
          <w:sz w:val="20"/>
          <w:szCs w:val="20"/>
        </w:rPr>
        <w:t>is stopped</w:t>
      </w:r>
      <w:r w:rsidR="0082534C" w:rsidRPr="0082534C">
        <w:rPr>
          <w:sz w:val="20"/>
          <w:szCs w:val="20"/>
        </w:rPr>
        <w:t xml:space="preserve"> at least T slots after the slot</w:t>
      </w:r>
      <w:r w:rsidR="00B01C3D">
        <w:rPr>
          <w:sz w:val="20"/>
          <w:szCs w:val="20"/>
        </w:rPr>
        <w:t xml:space="preserve"> </w:t>
      </w:r>
      <w:r w:rsidR="0082534C" w:rsidRPr="0082534C">
        <w:rPr>
          <w:sz w:val="20"/>
          <w:szCs w:val="20"/>
        </w:rPr>
        <w:t xml:space="preserve">UE receives </w:t>
      </w:r>
      <w:r w:rsidR="00B01C3D">
        <w:rPr>
          <w:sz w:val="20"/>
          <w:szCs w:val="20"/>
        </w:rPr>
        <w:t xml:space="preserve">explicit </w:t>
      </w:r>
      <w:proofErr w:type="spellStart"/>
      <w:r w:rsidR="0082534C" w:rsidRPr="0082534C">
        <w:rPr>
          <w:sz w:val="20"/>
          <w:szCs w:val="20"/>
        </w:rPr>
        <w:t>signalling</w:t>
      </w:r>
      <w:proofErr w:type="spellEnd"/>
      <w:r w:rsidR="0082534C" w:rsidRPr="0082534C">
        <w:rPr>
          <w:sz w:val="20"/>
          <w:szCs w:val="20"/>
        </w:rPr>
        <w:t xml:space="preserve"> </w:t>
      </w:r>
      <w:r w:rsidR="00B01C3D">
        <w:rPr>
          <w:sz w:val="20"/>
          <w:szCs w:val="20"/>
        </w:rPr>
        <w:t>on OD-SSB deactivation.</w:t>
      </w:r>
      <w:r w:rsidR="006E41B0">
        <w:rPr>
          <w:sz w:val="20"/>
          <w:szCs w:val="20"/>
        </w:rPr>
        <w:t xml:space="preserve"> </w:t>
      </w:r>
      <w:r w:rsidR="00C467D4">
        <w:rPr>
          <w:sz w:val="20"/>
          <w:szCs w:val="20"/>
        </w:rPr>
        <w:t>Further, p</w:t>
      </w:r>
      <w:r w:rsidR="00AE266C">
        <w:rPr>
          <w:sz w:val="20"/>
          <w:szCs w:val="20"/>
        </w:rPr>
        <w:t>er the understanding of RAN2 agreement “</w:t>
      </w:r>
      <w:r w:rsidR="00AE266C" w:rsidRPr="00AE266C">
        <w:rPr>
          <w:sz w:val="20"/>
          <w:szCs w:val="20"/>
        </w:rPr>
        <w:t xml:space="preserve">NW should be able to send OD-SSB indication for multiple </w:t>
      </w:r>
      <w:proofErr w:type="spellStart"/>
      <w:r w:rsidR="00AE266C" w:rsidRPr="00AE266C">
        <w:rPr>
          <w:sz w:val="20"/>
          <w:szCs w:val="20"/>
        </w:rPr>
        <w:t>SCells</w:t>
      </w:r>
      <w:proofErr w:type="spellEnd"/>
      <w:r w:rsidR="00AE266C" w:rsidRPr="00AE266C">
        <w:rPr>
          <w:sz w:val="20"/>
          <w:szCs w:val="20"/>
        </w:rPr>
        <w:t xml:space="preserve"> simultaneously by a MAC CE</w:t>
      </w:r>
      <w:r w:rsidR="00AE266C">
        <w:rPr>
          <w:sz w:val="20"/>
          <w:szCs w:val="20"/>
        </w:rPr>
        <w:t xml:space="preserve">”, there should be a bitmap that signals for which </w:t>
      </w:r>
      <w:proofErr w:type="spellStart"/>
      <w:r w:rsidR="00AE266C">
        <w:rPr>
          <w:sz w:val="20"/>
          <w:szCs w:val="20"/>
        </w:rPr>
        <w:t>SCells</w:t>
      </w:r>
      <w:proofErr w:type="spellEnd"/>
      <w:r w:rsidR="00AE266C">
        <w:rPr>
          <w:sz w:val="20"/>
          <w:szCs w:val="20"/>
        </w:rPr>
        <w:t xml:space="preserve"> OD-SSB is indicated; therefore, the deactivation is MAC CE should come for free. Further, Option 1A was already agreed by RAN2 in RAN2#127bis</w:t>
      </w:r>
      <w:r w:rsidR="00B35F15">
        <w:rPr>
          <w:sz w:val="20"/>
          <w:szCs w:val="20"/>
        </w:rPr>
        <w:t>,</w:t>
      </w:r>
      <w:r w:rsidR="00AE266C">
        <w:rPr>
          <w:sz w:val="20"/>
          <w:szCs w:val="20"/>
        </w:rPr>
        <w:t xml:space="preserve"> “</w:t>
      </w:r>
      <w:r w:rsidR="00AE266C" w:rsidRPr="00AE266C">
        <w:rPr>
          <w:sz w:val="20"/>
          <w:szCs w:val="20"/>
        </w:rPr>
        <w:t>No need to restrict the OD-SSB activation/deactivation state indication in RRC to initial configuration</w:t>
      </w:r>
      <w:r w:rsidR="00AE266C">
        <w:rPr>
          <w:sz w:val="20"/>
          <w:szCs w:val="20"/>
        </w:rPr>
        <w:t>”. Options1/1A</w:t>
      </w:r>
      <w:r w:rsidR="006E41B0">
        <w:rPr>
          <w:sz w:val="20"/>
          <w:szCs w:val="20"/>
        </w:rPr>
        <w:t xml:space="preserve"> </w:t>
      </w:r>
      <w:r w:rsidR="00C62729">
        <w:rPr>
          <w:sz w:val="20"/>
          <w:szCs w:val="20"/>
        </w:rPr>
        <w:t xml:space="preserve">also </w:t>
      </w:r>
      <w:r w:rsidR="006E41B0">
        <w:rPr>
          <w:sz w:val="20"/>
          <w:szCs w:val="20"/>
        </w:rPr>
        <w:t xml:space="preserve">avoid the need for introducing additional configuration </w:t>
      </w:r>
      <w:r w:rsidR="005115BE">
        <w:rPr>
          <w:sz w:val="20"/>
          <w:szCs w:val="20"/>
        </w:rPr>
        <w:t>of</w:t>
      </w:r>
      <w:r w:rsidR="00C62729">
        <w:rPr>
          <w:sz w:val="20"/>
          <w:szCs w:val="20"/>
        </w:rPr>
        <w:t xml:space="preserve"> the </w:t>
      </w:r>
      <w:r w:rsidR="0034768A">
        <w:rPr>
          <w:sz w:val="20"/>
          <w:szCs w:val="20"/>
        </w:rPr>
        <w:t>number N of OD-SSB bursts</w:t>
      </w:r>
      <w:r w:rsidR="00B9439C">
        <w:rPr>
          <w:sz w:val="20"/>
          <w:szCs w:val="20"/>
        </w:rPr>
        <w:t xml:space="preserve"> and </w:t>
      </w:r>
      <w:r w:rsidR="00AC1A75">
        <w:rPr>
          <w:sz w:val="20"/>
          <w:szCs w:val="20"/>
        </w:rPr>
        <w:t xml:space="preserve">the </w:t>
      </w:r>
      <w:r w:rsidR="00C62729">
        <w:rPr>
          <w:sz w:val="20"/>
          <w:szCs w:val="20"/>
        </w:rPr>
        <w:t>duration of OD-SSB transmission window</w:t>
      </w:r>
      <w:r w:rsidR="00CE4FBA">
        <w:rPr>
          <w:sz w:val="20"/>
          <w:szCs w:val="20"/>
        </w:rPr>
        <w:t>, as proposed by Options 2</w:t>
      </w:r>
      <w:r w:rsidR="00B9439C">
        <w:rPr>
          <w:sz w:val="20"/>
          <w:szCs w:val="20"/>
        </w:rPr>
        <w:t xml:space="preserve"> and 3.</w:t>
      </w:r>
      <w:r w:rsidR="00567788">
        <w:rPr>
          <w:sz w:val="20"/>
          <w:szCs w:val="20"/>
        </w:rPr>
        <w:t xml:space="preserve"> </w:t>
      </w:r>
      <w:r w:rsidR="004F408C">
        <w:rPr>
          <w:sz w:val="20"/>
          <w:szCs w:val="20"/>
        </w:rPr>
        <w:t xml:space="preserve">Clearly, </w:t>
      </w:r>
      <w:r w:rsidR="00480C36">
        <w:rPr>
          <w:sz w:val="20"/>
          <w:szCs w:val="20"/>
        </w:rPr>
        <w:t>Option</w:t>
      </w:r>
      <w:r w:rsidR="001317B9">
        <w:rPr>
          <w:sz w:val="20"/>
          <w:szCs w:val="20"/>
        </w:rPr>
        <w:t>s</w:t>
      </w:r>
      <w:r w:rsidR="00480C36">
        <w:rPr>
          <w:sz w:val="20"/>
          <w:szCs w:val="20"/>
        </w:rPr>
        <w:t xml:space="preserve"> 1</w:t>
      </w:r>
      <w:r w:rsidR="001317B9">
        <w:rPr>
          <w:sz w:val="20"/>
          <w:szCs w:val="20"/>
        </w:rPr>
        <w:t xml:space="preserve"> and </w:t>
      </w:r>
      <w:r w:rsidR="00425551">
        <w:rPr>
          <w:sz w:val="20"/>
          <w:szCs w:val="20"/>
        </w:rPr>
        <w:t>1A</w:t>
      </w:r>
      <w:r w:rsidR="00480C36">
        <w:rPr>
          <w:sz w:val="20"/>
          <w:szCs w:val="20"/>
        </w:rPr>
        <w:t xml:space="preserve"> </w:t>
      </w:r>
      <w:r w:rsidR="00425551">
        <w:rPr>
          <w:sz w:val="20"/>
          <w:szCs w:val="20"/>
        </w:rPr>
        <w:t xml:space="preserve">are </w:t>
      </w:r>
      <w:r w:rsidR="00480C36">
        <w:rPr>
          <w:sz w:val="20"/>
          <w:szCs w:val="20"/>
        </w:rPr>
        <w:t xml:space="preserve">applicable </w:t>
      </w:r>
      <w:r w:rsidR="00BC0D59">
        <w:rPr>
          <w:sz w:val="20"/>
          <w:szCs w:val="20"/>
        </w:rPr>
        <w:t>at least in</w:t>
      </w:r>
      <w:r w:rsidR="004F408C">
        <w:rPr>
          <w:sz w:val="20"/>
          <w:szCs w:val="20"/>
        </w:rPr>
        <w:t xml:space="preserve"> </w:t>
      </w:r>
      <w:r w:rsidR="00BC0D59">
        <w:rPr>
          <w:sz w:val="20"/>
          <w:szCs w:val="20"/>
        </w:rPr>
        <w:t>S</w:t>
      </w:r>
      <w:r w:rsidR="004F408C">
        <w:rPr>
          <w:sz w:val="20"/>
          <w:szCs w:val="20"/>
        </w:rPr>
        <w:t>cenario</w:t>
      </w:r>
      <w:r w:rsidR="00CC6AC7">
        <w:rPr>
          <w:sz w:val="20"/>
          <w:szCs w:val="20"/>
        </w:rPr>
        <w:t xml:space="preserve"> 2</w:t>
      </w:r>
      <w:r w:rsidR="00425551">
        <w:rPr>
          <w:sz w:val="20"/>
          <w:szCs w:val="20"/>
        </w:rPr>
        <w:t>/2A</w:t>
      </w:r>
      <w:r w:rsidR="00CC6AC7">
        <w:rPr>
          <w:sz w:val="20"/>
          <w:szCs w:val="20"/>
        </w:rPr>
        <w:t xml:space="preserve"> for both Case #1 and Case #2. </w:t>
      </w:r>
      <w:r w:rsidR="004F408C">
        <w:rPr>
          <w:sz w:val="20"/>
          <w:szCs w:val="20"/>
        </w:rPr>
        <w:t xml:space="preserve"> </w:t>
      </w:r>
    </w:p>
    <w:p w14:paraId="797911AD" w14:textId="1B46A7A9" w:rsidR="006538EF" w:rsidRDefault="00567788" w:rsidP="00DE65BF">
      <w:pPr>
        <w:pStyle w:val="ListParagraph1"/>
        <w:spacing w:before="160" w:after="120"/>
        <w:ind w:left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Regarding implicit deactivation of OD-SSB</w:t>
      </w:r>
      <w:r w:rsidR="00030BE4">
        <w:rPr>
          <w:sz w:val="20"/>
          <w:szCs w:val="20"/>
        </w:rPr>
        <w:t xml:space="preserve"> in Options 4</w:t>
      </w:r>
      <w:r w:rsidR="005637F9">
        <w:rPr>
          <w:sz w:val="20"/>
          <w:szCs w:val="20"/>
        </w:rPr>
        <w:t xml:space="preserve">, 4A and 5, although some benefits in terms reduced signaling are possible </w:t>
      </w:r>
      <w:r w:rsidR="005E2667">
        <w:rPr>
          <w:sz w:val="20"/>
          <w:szCs w:val="20"/>
        </w:rPr>
        <w:t xml:space="preserve">these approaches </w:t>
      </w:r>
      <w:r w:rsidR="005637F9">
        <w:rPr>
          <w:sz w:val="20"/>
          <w:szCs w:val="20"/>
        </w:rPr>
        <w:t xml:space="preserve">impose some </w:t>
      </w:r>
      <w:proofErr w:type="spellStart"/>
      <w:r w:rsidR="002719BA">
        <w:rPr>
          <w:sz w:val="20"/>
          <w:szCs w:val="20"/>
        </w:rPr>
        <w:t>depencency</w:t>
      </w:r>
      <w:proofErr w:type="spellEnd"/>
      <w:r w:rsidR="002719BA">
        <w:rPr>
          <w:sz w:val="20"/>
          <w:szCs w:val="20"/>
        </w:rPr>
        <w:t xml:space="preserve"> between OD-SSB and </w:t>
      </w:r>
      <w:proofErr w:type="spellStart"/>
      <w:r w:rsidR="002719BA">
        <w:rPr>
          <w:sz w:val="20"/>
          <w:szCs w:val="20"/>
        </w:rPr>
        <w:t>SCell</w:t>
      </w:r>
      <w:proofErr w:type="spellEnd"/>
      <w:r w:rsidR="002719BA">
        <w:rPr>
          <w:sz w:val="20"/>
          <w:szCs w:val="20"/>
        </w:rPr>
        <w:t xml:space="preserve"> deactivation procedures, which in our view</w:t>
      </w:r>
      <w:r w:rsidR="001317B9">
        <w:rPr>
          <w:sz w:val="20"/>
          <w:szCs w:val="20"/>
        </w:rPr>
        <w:t>,</w:t>
      </w:r>
      <w:r w:rsidR="002719BA">
        <w:rPr>
          <w:sz w:val="20"/>
          <w:szCs w:val="20"/>
        </w:rPr>
        <w:t xml:space="preserve"> are </w:t>
      </w:r>
      <w:proofErr w:type="spellStart"/>
      <w:r w:rsidR="009E0C36">
        <w:rPr>
          <w:sz w:val="20"/>
          <w:szCs w:val="20"/>
        </w:rPr>
        <w:t>uncecessary</w:t>
      </w:r>
      <w:proofErr w:type="spellEnd"/>
      <w:r w:rsidR="009E0C36">
        <w:rPr>
          <w:sz w:val="20"/>
          <w:szCs w:val="20"/>
        </w:rPr>
        <w:t xml:space="preserve"> and </w:t>
      </w:r>
      <w:r w:rsidR="002719BA">
        <w:rPr>
          <w:sz w:val="20"/>
          <w:szCs w:val="20"/>
        </w:rPr>
        <w:t xml:space="preserve">not </w:t>
      </w:r>
      <w:r w:rsidR="009E0C36">
        <w:rPr>
          <w:sz w:val="20"/>
          <w:szCs w:val="20"/>
        </w:rPr>
        <w:t>well motivated.</w:t>
      </w:r>
      <w:r w:rsidR="00284686">
        <w:rPr>
          <w:sz w:val="20"/>
          <w:szCs w:val="20"/>
        </w:rPr>
        <w:t xml:space="preserve"> </w:t>
      </w:r>
      <w:r w:rsidR="006538EF">
        <w:rPr>
          <w:sz w:val="20"/>
          <w:szCs w:val="20"/>
        </w:rPr>
        <w:t>Based on the reasoning, we propose the following:</w:t>
      </w:r>
    </w:p>
    <w:p w14:paraId="331F9A74" w14:textId="5D32FC6C" w:rsidR="00B01C3D" w:rsidRPr="006F046A" w:rsidRDefault="006538EF" w:rsidP="006F046A">
      <w:pPr>
        <w:spacing w:after="40"/>
        <w:rPr>
          <w:b/>
          <w:bCs/>
          <w:i/>
          <w:iCs/>
          <w:sz w:val="20"/>
          <w:szCs w:val="20"/>
          <w:lang w:val="en-GB"/>
        </w:rPr>
      </w:pP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7</w:t>
      </w: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explicit indication of deactivation for OD-SSB via MAC-CE and RRC </w:t>
      </w:r>
      <w:proofErr w:type="spellStart"/>
      <w:r w:rsidR="00D059E7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="00D059E7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OD-SSB transmission indication</w:t>
      </w:r>
      <w:r w:rsidR="00D059E7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(Option 1 and Option 1A)</w:t>
      </w:r>
    </w:p>
    <w:p w14:paraId="30D04741" w14:textId="2F30A4A0" w:rsidR="009A53D0" w:rsidRDefault="000E4AF8" w:rsidP="00D91600">
      <w:pPr>
        <w:pStyle w:val="Heading2"/>
        <w:rPr>
          <w:sz w:val="24"/>
          <w:szCs w:val="24"/>
        </w:rPr>
      </w:pPr>
      <w:proofErr w:type="spellStart"/>
      <w:r>
        <w:rPr>
          <w:sz w:val="24"/>
          <w:szCs w:val="24"/>
        </w:rPr>
        <w:t>Signaling</w:t>
      </w:r>
      <w:proofErr w:type="spellEnd"/>
      <w:r>
        <w:rPr>
          <w:sz w:val="24"/>
          <w:szCs w:val="24"/>
        </w:rPr>
        <w:t xml:space="preserve"> for indicating OD-SSB</w:t>
      </w:r>
    </w:p>
    <w:p w14:paraId="041E8146" w14:textId="6184F295" w:rsidR="005E586C" w:rsidRDefault="005E586C" w:rsidP="004F2721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RAN1#117, the following agreement was made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7B4B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indicate OD-SSB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E586C" w14:paraId="3D1673C8" w14:textId="77777777" w:rsidTr="005E586C">
        <w:tc>
          <w:tcPr>
            <w:tcW w:w="9962" w:type="dxa"/>
          </w:tcPr>
          <w:p w14:paraId="64E021CE" w14:textId="77777777" w:rsidR="007D79AE" w:rsidRPr="00522A29" w:rsidRDefault="007D79AE" w:rsidP="007D79AE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522A29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57DBB99" w14:textId="77777777" w:rsidR="007D79AE" w:rsidRPr="007D79AE" w:rsidRDefault="007D79AE" w:rsidP="007D79AE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For</w:t>
            </w:r>
            <w:r w:rsidRPr="007D79AE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7D79AE">
              <w:rPr>
                <w:sz w:val="20"/>
                <w:szCs w:val="20"/>
              </w:rPr>
              <w:t>SCell</w:t>
            </w:r>
            <w:proofErr w:type="spellEnd"/>
            <w:r w:rsidRPr="007D79AE">
              <w:rPr>
                <w:sz w:val="20"/>
                <w:szCs w:val="20"/>
              </w:rPr>
              <w:t xml:space="preserve"> operation</w:t>
            </w:r>
            <w:r w:rsidRPr="007D79AE">
              <w:rPr>
                <w:sz w:val="20"/>
                <w:szCs w:val="20"/>
                <w:lang w:eastAsia="ko-KR"/>
              </w:rPr>
              <w:t>,</w:t>
            </w:r>
          </w:p>
          <w:p w14:paraId="4392954E" w14:textId="77777777" w:rsidR="007D79AE" w:rsidRPr="007D79AE" w:rsidRDefault="007D79AE" w:rsidP="007D79AE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Support RRC based signaling to indicate on-demand SSB transmission on the cell.</w:t>
            </w:r>
          </w:p>
          <w:p w14:paraId="69769811" w14:textId="77777777" w:rsidR="007D79AE" w:rsidRPr="007D79AE" w:rsidRDefault="007D79AE" w:rsidP="007D79AE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lastRenderedPageBreak/>
              <w:t>Support MAC CE based signaling to indicate on-demand SSB transmission on the cell.</w:t>
            </w:r>
          </w:p>
          <w:p w14:paraId="05B4B000" w14:textId="77777777" w:rsidR="007D79AE" w:rsidRPr="007D79AE" w:rsidRDefault="007D79AE" w:rsidP="007D79AE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7FD0B215" w14:textId="77777777" w:rsidR="007D79AE" w:rsidRPr="007D79AE" w:rsidRDefault="007D79AE" w:rsidP="007D79AE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rFonts w:eastAsia="Malgun Gothic"/>
                <w:sz w:val="20"/>
                <w:szCs w:val="20"/>
                <w:lang w:eastAsia="ko-KR"/>
              </w:rPr>
              <w:t xml:space="preserve">This DCI signaling does not provide </w:t>
            </w:r>
            <w:proofErr w:type="spellStart"/>
            <w:r w:rsidRPr="007D79AE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7D79AE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044CD7C7" w14:textId="77777777" w:rsidR="007D79AE" w:rsidRPr="007D79AE" w:rsidRDefault="007D79AE" w:rsidP="007D79AE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If supported, details on DCI including UE-specific or group-common DCI, DCI contents, etc.</w:t>
            </w:r>
          </w:p>
          <w:p w14:paraId="74500681" w14:textId="7984076A" w:rsidR="005E586C" w:rsidRPr="00522A29" w:rsidRDefault="007D79AE" w:rsidP="00522A29">
            <w:pPr>
              <w:pStyle w:val="ListParagraph1"/>
              <w:numPr>
                <w:ilvl w:val="1"/>
                <w:numId w:val="37"/>
              </w:numPr>
              <w:spacing w:after="120" w:line="240" w:lineRule="auto"/>
              <w:ind w:left="1440"/>
              <w:contextualSpacing w:val="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rFonts w:eastAsiaTheme="minorEastAsia"/>
                <w:sz w:val="20"/>
                <w:szCs w:val="20"/>
                <w:lang w:eastAsia="ko-KR"/>
              </w:rPr>
              <w:t xml:space="preserve">FFS: Scenarios where the above </w:t>
            </w:r>
            <w:proofErr w:type="spellStart"/>
            <w:r w:rsidRPr="007D79AE">
              <w:rPr>
                <w:rFonts w:eastAsiaTheme="minorEastAsia"/>
                <w:sz w:val="20"/>
                <w:szCs w:val="20"/>
                <w:lang w:eastAsia="ko-KR"/>
              </w:rPr>
              <w:t>signalings</w:t>
            </w:r>
            <w:proofErr w:type="spellEnd"/>
            <w:r w:rsidRPr="007D79AE">
              <w:rPr>
                <w:rFonts w:eastAsiaTheme="minorEastAsia"/>
                <w:sz w:val="20"/>
                <w:szCs w:val="20"/>
                <w:lang w:eastAsia="ko-KR"/>
              </w:rPr>
              <w:t xml:space="preserve"> are applicable</w:t>
            </w:r>
          </w:p>
        </w:tc>
      </w:tr>
    </w:tbl>
    <w:p w14:paraId="01DC01BA" w14:textId="1C37D9DE" w:rsidR="00974DB2" w:rsidRDefault="00B54EF6" w:rsidP="0002252D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On the</w:t>
      </w:r>
      <w:r w:rsidR="00994F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FFS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agreement,</w:t>
      </w:r>
      <w:r w:rsidR="00994F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suppor</w:t>
      </w:r>
      <w:r w:rsidR="00281186">
        <w:rPr>
          <w:rFonts w:ascii="Times New Roman" w:hAnsi="Times New Roman" w:cs="Times New Roman"/>
          <w:sz w:val="20"/>
          <w:szCs w:val="20"/>
          <w:lang w:val="en-GB" w:eastAsia="zh-CN"/>
        </w:rPr>
        <w:t>ting</w:t>
      </w:r>
      <w:r w:rsidR="00994F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DCI</w:t>
      </w:r>
      <w:r w:rsidR="002811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A07A6">
        <w:rPr>
          <w:rFonts w:ascii="Times New Roman" w:hAnsi="Times New Roman" w:cs="Times New Roman"/>
          <w:sz w:val="20"/>
          <w:szCs w:val="20"/>
          <w:lang w:val="en-GB" w:eastAsia="zh-CN"/>
        </w:rPr>
        <w:t>provide</w:t>
      </w:r>
      <w:r w:rsidR="0061201D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EA07A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another means to</w:t>
      </w:r>
      <w:r w:rsidR="00FC0D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indicate </w:t>
      </w:r>
      <w:r w:rsidR="008C5E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C0D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transmission </w:t>
      </w:r>
      <w:r w:rsidR="00EA07A6">
        <w:rPr>
          <w:rFonts w:ascii="Times New Roman" w:hAnsi="Times New Roman" w:cs="Times New Roman"/>
          <w:sz w:val="20"/>
          <w:szCs w:val="20"/>
          <w:lang w:val="en-GB" w:eastAsia="zh-CN"/>
        </w:rPr>
        <w:t>with relatively low latency.</w:t>
      </w:r>
      <w:r w:rsidR="002811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76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the other hand, </w:t>
      </w:r>
      <w:r w:rsidR="007055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view of the </w:t>
      </w:r>
      <w:r w:rsidR="00F40A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 to support </w:t>
      </w:r>
      <w:r w:rsidR="006D28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</w:t>
      </w:r>
      <w:r w:rsidR="00F40AEC">
        <w:rPr>
          <w:rFonts w:ascii="Times New Roman" w:hAnsi="Times New Roman" w:cs="Times New Roman"/>
          <w:sz w:val="20"/>
          <w:szCs w:val="20"/>
          <w:lang w:val="en-GB" w:eastAsia="zh-CN"/>
        </w:rPr>
        <w:t>RRC and MAC CE based</w:t>
      </w:r>
      <w:r w:rsidR="00264B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264BC9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1336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0211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there is no further </w:t>
      </w:r>
      <w:r w:rsidR="00A836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motivation </w:t>
      </w:r>
      <w:r w:rsidR="00E747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0211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introduce </w:t>
      </w:r>
      <w:r w:rsidR="002959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DCI based </w:t>
      </w:r>
      <w:proofErr w:type="spellStart"/>
      <w:r w:rsidR="002959DA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264B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indicate the same </w:t>
      </w:r>
      <w:r w:rsidR="00E747FA">
        <w:rPr>
          <w:rFonts w:ascii="Times New Roman" w:hAnsi="Times New Roman" w:cs="Times New Roman"/>
          <w:sz w:val="20"/>
          <w:szCs w:val="20"/>
          <w:lang w:val="en-GB" w:eastAsia="zh-CN"/>
        </w:rPr>
        <w:t>info on OD-SSB</w:t>
      </w:r>
      <w:r w:rsidR="002959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718B4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1152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RRC and MAC CE </w:t>
      </w:r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based </w:t>
      </w:r>
      <w:proofErr w:type="spellStart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747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3D573E">
        <w:rPr>
          <w:rFonts w:ascii="Times New Roman" w:hAnsi="Times New Roman" w:cs="Times New Roman"/>
          <w:sz w:val="20"/>
          <w:szCs w:val="20"/>
          <w:lang w:val="en-GB" w:eastAsia="zh-CN"/>
        </w:rPr>
        <w:t>provides higher reliability and are</w:t>
      </w:r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>similar to</w:t>
      </w:r>
      <w:proofErr w:type="gramEnd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r w:rsidR="00F629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legacy </w:t>
      </w:r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signalling used for </w:t>
      </w:r>
      <w:proofErr w:type="spellStart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activation/deactivation</w:t>
      </w:r>
      <w:r w:rsidR="00E12978">
        <w:rPr>
          <w:rFonts w:ascii="Times New Roman" w:hAnsi="Times New Roman" w:cs="Times New Roman"/>
          <w:sz w:val="20"/>
          <w:szCs w:val="20"/>
          <w:lang w:val="en-GB" w:eastAsia="zh-CN"/>
        </w:rPr>
        <w:t>, hence</w:t>
      </w:r>
      <w:r w:rsidR="007E39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corresponding UE </w:t>
      </w:r>
      <w:proofErr w:type="spellStart"/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>behavior</w:t>
      </w:r>
      <w:proofErr w:type="spellEnd"/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receiving the indication on OD-SSB in such </w:t>
      </w:r>
      <w:proofErr w:type="spellStart"/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751DB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7E39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>reuse</w:t>
      </w:r>
      <w:r w:rsidR="007E39FB">
        <w:rPr>
          <w:rFonts w:ascii="Times New Roman" w:hAnsi="Times New Roman" w:cs="Times New Roman"/>
          <w:sz w:val="20"/>
          <w:szCs w:val="20"/>
          <w:lang w:val="en-GB" w:eastAsia="zh-CN"/>
        </w:rPr>
        <w:t>able</w:t>
      </w:r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A836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 </w:t>
      </w:r>
      <w:r w:rsidR="00220B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reasoning, </w:t>
      </w:r>
      <w:r w:rsidR="004E716F">
        <w:rPr>
          <w:rFonts w:ascii="Times New Roman" w:hAnsi="Times New Roman" w:cs="Times New Roman"/>
          <w:sz w:val="20"/>
          <w:szCs w:val="20"/>
          <w:lang w:val="en-GB" w:eastAsia="zh-CN"/>
        </w:rPr>
        <w:t>we</w:t>
      </w:r>
      <w:r w:rsidR="00220B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propose the following:</w:t>
      </w:r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79CD536" w14:textId="257C3068" w:rsidR="00C25939" w:rsidRPr="001D1B9B" w:rsidRDefault="002959DA" w:rsidP="009E2FCE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E716F"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8705E8"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8</w:t>
      </w: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25939"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DCI based signal</w:t>
      </w:r>
      <w:r w:rsidR="0029665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</w:t>
      </w:r>
      <w:r w:rsidR="00C25939"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ing to indicate OD-SSB transmission is not introduced in Rel-19</w:t>
      </w:r>
    </w:p>
    <w:p w14:paraId="399328FA" w14:textId="4B13DA67" w:rsidR="00F937CB" w:rsidRPr="00F937CB" w:rsidRDefault="00F937CB" w:rsidP="00F937CB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L1 measurements on OD-SS</w:t>
      </w:r>
      <w:r w:rsidR="00D26A3C">
        <w:rPr>
          <w:sz w:val="24"/>
          <w:szCs w:val="24"/>
        </w:rPr>
        <w:t>B</w:t>
      </w:r>
      <w:r w:rsidRPr="00F937CB">
        <w:rPr>
          <w:sz w:val="24"/>
          <w:szCs w:val="24"/>
        </w:rPr>
        <w:t xml:space="preserve"> </w:t>
      </w:r>
    </w:p>
    <w:p w14:paraId="69609724" w14:textId="0841727E" w:rsidR="00F937CB" w:rsidRDefault="001B1446" w:rsidP="004F2721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RAN1#118, the following agreement was made </w:t>
      </w:r>
      <w:r w:rsidR="00C771A9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771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L1</w:t>
      </w:r>
      <w:r w:rsidR="00C771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measurements on OD-SSB: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755E9" w14:paraId="21A22B61" w14:textId="77777777" w:rsidTr="00D755E9">
        <w:tc>
          <w:tcPr>
            <w:tcW w:w="9962" w:type="dxa"/>
          </w:tcPr>
          <w:p w14:paraId="3D9802D2" w14:textId="77777777" w:rsidR="00D755E9" w:rsidRPr="00070EF8" w:rsidRDefault="00D755E9" w:rsidP="007B04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070EF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B10C48" w14:textId="77777777" w:rsidR="00D755E9" w:rsidRPr="00070EF8" w:rsidRDefault="00D755E9" w:rsidP="007B047F">
            <w:pPr>
              <w:spacing w:after="120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70EF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070EF8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070EF8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070EF8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070EF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for Case #2 (i.e., </w:t>
            </w:r>
            <w:r w:rsidRPr="00070EF8">
              <w:rPr>
                <w:rFonts w:ascii="Times New Roman" w:hAnsi="Times New Roman" w:cs="Times New Roman"/>
                <w:sz w:val="20"/>
                <w:szCs w:val="20"/>
              </w:rPr>
              <w:t>Always-on SSB is periodically transmitted on the cell</w:t>
            </w:r>
            <w:r w:rsidRPr="00070EF8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), consider only one or both of the following options for UE to perform L1 measurement based on on-demand SSB.</w:t>
            </w:r>
          </w:p>
          <w:p w14:paraId="2230DF67" w14:textId="77777777" w:rsidR="00D755E9" w:rsidRPr="00070EF8" w:rsidRDefault="00D755E9" w:rsidP="007B047F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70EF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Option 1: A CSI report configuration is associated with both of on-demand SSB and always-on SSB</w:t>
            </w:r>
          </w:p>
          <w:p w14:paraId="47F74391" w14:textId="77777777" w:rsidR="00D755E9" w:rsidRPr="00070EF8" w:rsidRDefault="00D755E9" w:rsidP="007B047F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070EF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A CSI report configuration is associated with one of always-on SSB and on-demand SSB </w:t>
            </w:r>
          </w:p>
          <w:p w14:paraId="73E7E0A6" w14:textId="77777777" w:rsidR="00D755E9" w:rsidRPr="00070EF8" w:rsidRDefault="00D755E9" w:rsidP="00D755E9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20"/>
              <w:rPr>
                <w:rFonts w:eastAsia="Malgun Gothic"/>
                <w:szCs w:val="20"/>
              </w:rPr>
            </w:pPr>
            <w:r w:rsidRPr="00070EF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Whether OD-SSB and always on SSB have same beam or not</w:t>
            </w:r>
          </w:p>
        </w:tc>
      </w:tr>
    </w:tbl>
    <w:p w14:paraId="67E60008" w14:textId="6F3C9877" w:rsidR="00AB799A" w:rsidRDefault="009638DA" w:rsidP="00054145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One of the issues discussed in previous meetings is on whether the UE should measure always-on SSB and OD-SSB separately or jointly to derive one CSI. In Case #2, OD-SSB may be transmitted with shorter periodicity </w:t>
      </w:r>
      <w:r w:rsidR="00A83B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compared to always-on SSB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enable CSI measurements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F1568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B02540">
        <w:rPr>
          <w:rFonts w:ascii="Times New Roman" w:hAnsi="Times New Roman" w:cs="Times New Roman"/>
          <w:sz w:val="20"/>
          <w:szCs w:val="20"/>
          <w:lang w:val="en-GB" w:eastAsia="zh-CN"/>
        </w:rPr>
        <w:t>lthough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025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CSI </w:t>
      </w:r>
      <w:r w:rsidR="00FF1568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B025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derived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predominantly based on measurements of </w:t>
      </w:r>
      <w:r w:rsidR="00014B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denser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OD-SSB resources</w:t>
      </w:r>
      <w:r w:rsidR="000B3CC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having both resources with different </w:t>
      </w:r>
      <w:r w:rsidR="00014B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periodicity </w:t>
      </w:r>
      <w:r w:rsidR="00D560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complementary and provides better accuracy. </w:t>
      </w:r>
      <w:r w:rsidR="00F74A7B">
        <w:rPr>
          <w:rFonts w:ascii="Times New Roman" w:hAnsi="Times New Roman" w:cs="Times New Roman"/>
          <w:sz w:val="20"/>
          <w:szCs w:val="20"/>
          <w:lang w:val="en-GB" w:eastAsia="zh-CN"/>
        </w:rPr>
        <w:t>To allow differentiation between the two types of CSI-SSB</w:t>
      </w:r>
      <w:r w:rsidR="00333A74">
        <w:rPr>
          <w:rFonts w:ascii="Times New Roman" w:hAnsi="Times New Roman" w:cs="Times New Roman"/>
          <w:sz w:val="20"/>
          <w:szCs w:val="20"/>
          <w:lang w:val="en-GB" w:eastAsia="zh-CN"/>
        </w:rPr>
        <w:t>, the OD-SSB and always-on SSB</w:t>
      </w:r>
      <w:r w:rsidR="000D41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90E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resources </w:t>
      </w:r>
      <w:r w:rsidR="000D412B">
        <w:rPr>
          <w:rFonts w:ascii="Times New Roman" w:hAnsi="Times New Roman" w:cs="Times New Roman"/>
          <w:sz w:val="20"/>
          <w:szCs w:val="20"/>
          <w:lang w:val="en-GB" w:eastAsia="zh-CN"/>
        </w:rPr>
        <w:t>can be separately configured within a CSI</w:t>
      </w:r>
      <w:r w:rsidR="00F744A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D412B">
        <w:rPr>
          <w:rFonts w:ascii="Times New Roman" w:hAnsi="Times New Roman" w:cs="Times New Roman"/>
          <w:sz w:val="20"/>
          <w:szCs w:val="20"/>
          <w:lang w:val="en-GB" w:eastAsia="zh-CN"/>
        </w:rPr>
        <w:t>report configuration.</w:t>
      </w:r>
      <w:r w:rsidR="00760B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B2D7F">
        <w:rPr>
          <w:rFonts w:ascii="Times New Roman" w:hAnsi="Times New Roman" w:cs="Times New Roman"/>
          <w:sz w:val="20"/>
          <w:szCs w:val="20"/>
          <w:lang w:val="en-GB" w:eastAsia="zh-CN"/>
        </w:rPr>
        <w:t>This would then allow differentiation between the two types of CSI-SSB while enabling to reuse the existing CSI framework for periodic, semi-persistent and aperiodic L1 measurements.</w:t>
      </w:r>
      <w:r w:rsidR="00EB77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60B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Based on this, we propose the following: </w:t>
      </w:r>
      <w:r w:rsidR="00F74A7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755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44F6F89" w14:textId="74384B6A" w:rsidR="000F6CFA" w:rsidRPr="00376417" w:rsidRDefault="000F6CFA" w:rsidP="006F046A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9</w:t>
      </w: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configuring a</w:t>
      </w:r>
      <w:r w:rsidRPr="000F6C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CSI report configuration </w:t>
      </w:r>
      <w:r w:rsidR="00CF5EF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that </w:t>
      </w:r>
      <w:r w:rsidRPr="000F6C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associated with both </w:t>
      </w:r>
      <w:r w:rsidR="00CF5EF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0F6C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and always-on SSB</w:t>
      </w:r>
      <w:r w:rsidR="00CF5EF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(Option 1)</w:t>
      </w:r>
    </w:p>
    <w:p w14:paraId="3B9A024E" w14:textId="2854F02B" w:rsidR="00F006F8" w:rsidRDefault="0028615A" w:rsidP="00054145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FFS in the agreement above, 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>configuring OD-</w:t>
      </w:r>
      <w:r w:rsidR="00445A50">
        <w:rPr>
          <w:rFonts w:ascii="Times New Roman" w:hAnsi="Times New Roman" w:cs="Times New Roman"/>
          <w:sz w:val="20"/>
          <w:szCs w:val="20"/>
          <w:lang w:val="en-GB" w:eastAsia="zh-CN"/>
        </w:rPr>
        <w:t>SSB beams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via</w:t>
      </w:r>
      <w:r w:rsidR="0086267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243905" w:rsidRPr="00376417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 xml:space="preserve"> </w:t>
      </w:r>
      <w:proofErr w:type="spellStart"/>
      <w:r w:rsidR="00B96EAB" w:rsidRPr="00376417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ssb-PositionsInBurst</w:t>
      </w:r>
      <w:proofErr w:type="spellEnd"/>
      <w:r w:rsidR="00B96EAB" w:rsidRPr="00376417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 xml:space="preserve"> </w:t>
      </w:r>
      <w:r w:rsidR="00B96EA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parameter) 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862675">
        <w:rPr>
          <w:rFonts w:ascii="Times New Roman" w:hAnsi="Times New Roman" w:cs="Times New Roman"/>
          <w:sz w:val="20"/>
          <w:szCs w:val="20"/>
          <w:lang w:val="en-GB" w:eastAsia="zh-CN"/>
        </w:rPr>
        <w:t>hat are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different than those </w:t>
      </w:r>
      <w:r w:rsidR="00080777">
        <w:rPr>
          <w:rFonts w:ascii="Times New Roman" w:hAnsi="Times New Roman" w:cs="Times New Roman"/>
          <w:sz w:val="20"/>
          <w:szCs w:val="20"/>
          <w:lang w:val="en-GB" w:eastAsia="zh-CN"/>
        </w:rPr>
        <w:t>of</w:t>
      </w:r>
      <w:r w:rsidR="002439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always-on SSB</w:t>
      </w:r>
      <w:r w:rsidR="0086267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752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</w:t>
      </w:r>
      <w:r w:rsidR="00F573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provide </w:t>
      </w:r>
      <w:r w:rsidR="007677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some </w:t>
      </w:r>
      <w:r w:rsidR="00D43F02">
        <w:rPr>
          <w:rFonts w:ascii="Times New Roman" w:hAnsi="Times New Roman" w:cs="Times New Roman"/>
          <w:sz w:val="20"/>
          <w:szCs w:val="20"/>
          <w:lang w:val="en-GB" w:eastAsia="zh-CN"/>
        </w:rPr>
        <w:t>fle</w:t>
      </w:r>
      <w:r w:rsidR="0079007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xibility </w:t>
      </w:r>
      <w:r w:rsidR="001E6358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F758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845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opportunities for </w:t>
      </w:r>
      <w:r w:rsidR="001E63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at </w:t>
      </w:r>
      <w:r w:rsidR="004845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1E6358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1E63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632D0">
        <w:rPr>
          <w:rFonts w:ascii="Times New Roman" w:hAnsi="Times New Roman" w:cs="Times New Roman"/>
          <w:sz w:val="20"/>
          <w:szCs w:val="20"/>
          <w:lang w:val="en-GB" w:eastAsia="zh-CN"/>
        </w:rPr>
        <w:t>given the</w:t>
      </w:r>
      <w:r w:rsidR="007677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7588E">
        <w:rPr>
          <w:rFonts w:ascii="Times New Roman" w:hAnsi="Times New Roman" w:cs="Times New Roman"/>
          <w:sz w:val="20"/>
          <w:szCs w:val="20"/>
          <w:lang w:val="en-GB" w:eastAsia="zh-CN"/>
        </w:rPr>
        <w:t>potential to optimize</w:t>
      </w:r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6810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usable</w:t>
      </w:r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beams </w:t>
      </w:r>
      <w:r w:rsidR="009F4988">
        <w:rPr>
          <w:rFonts w:ascii="Times New Roman" w:hAnsi="Times New Roman" w:cs="Times New Roman"/>
          <w:sz w:val="20"/>
          <w:szCs w:val="20"/>
          <w:lang w:val="en-GB" w:eastAsia="zh-CN"/>
        </w:rPr>
        <w:t>during</w:t>
      </w:r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D91D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activation.</w:t>
      </w:r>
      <w:r w:rsidR="007677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However, </w:t>
      </w:r>
      <w:r w:rsidR="007548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having to configure different sets of beams </w:t>
      </w:r>
      <w:r w:rsidR="00F8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different properties </w:t>
      </w:r>
      <w:r w:rsidR="004B52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adds </w:t>
      </w:r>
      <w:r w:rsidR="00312EAB">
        <w:rPr>
          <w:rFonts w:ascii="Times New Roman" w:hAnsi="Times New Roman" w:cs="Times New Roman"/>
          <w:sz w:val="20"/>
          <w:szCs w:val="20"/>
          <w:lang w:val="en-GB" w:eastAsia="zh-CN"/>
        </w:rPr>
        <w:t>complexity</w:t>
      </w:r>
      <w:r w:rsidR="00F8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not only at the NW but also at the UE. For example, when configured with</w:t>
      </w:r>
      <w:r w:rsidR="00F305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different beams for</w:t>
      </w:r>
      <w:r w:rsidR="00F8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27C50">
        <w:rPr>
          <w:rFonts w:ascii="Times New Roman" w:hAnsi="Times New Roman" w:cs="Times New Roman"/>
          <w:sz w:val="20"/>
          <w:szCs w:val="20"/>
          <w:lang w:val="en-GB" w:eastAsia="zh-CN"/>
        </w:rPr>
        <w:t>OD-SSBs and always-on SSBs</w:t>
      </w:r>
      <w:r w:rsidR="00F305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UE </w:t>
      </w:r>
      <w:r w:rsidR="00012966">
        <w:rPr>
          <w:rFonts w:ascii="Times New Roman" w:hAnsi="Times New Roman" w:cs="Times New Roman"/>
          <w:sz w:val="20"/>
          <w:szCs w:val="20"/>
          <w:lang w:val="en-GB" w:eastAsia="zh-CN"/>
        </w:rPr>
        <w:t>needs to switch between different Rx spa</w:t>
      </w:r>
      <w:r w:rsidR="00F400D5">
        <w:rPr>
          <w:rFonts w:ascii="Times New Roman" w:hAnsi="Times New Roman" w:cs="Times New Roman"/>
          <w:sz w:val="20"/>
          <w:szCs w:val="20"/>
          <w:lang w:val="en-GB" w:eastAsia="zh-CN"/>
        </w:rPr>
        <w:t>tial filters during L1 measurements</w:t>
      </w:r>
      <w:r w:rsidR="00EC5DE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F400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47E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switching </w:t>
      </w:r>
      <w:r w:rsidR="008342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complexity </w:t>
      </w:r>
      <w:proofErr w:type="gramStart"/>
      <w:r w:rsidR="00F47E85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proofErr w:type="gramEnd"/>
      <w:r w:rsidR="00F47E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unnecessary when the</w:t>
      </w:r>
      <w:r w:rsidR="008342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purpose of the measurements </w:t>
      </w:r>
      <w:r w:rsidR="00A80E6E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32143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D23E9">
        <w:rPr>
          <w:rFonts w:ascii="Times New Roman" w:hAnsi="Times New Roman" w:cs="Times New Roman"/>
          <w:sz w:val="20"/>
          <w:szCs w:val="20"/>
          <w:lang w:val="en-GB" w:eastAsia="zh-CN"/>
        </w:rPr>
        <w:t>mainly to</w:t>
      </w:r>
      <w:r w:rsidR="00A80E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facilitate </w:t>
      </w:r>
      <w:r w:rsidR="0086223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T/F sync and proper measurements during </w:t>
      </w:r>
      <w:proofErr w:type="spellStart"/>
      <w:r w:rsidR="00A80E6E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A80E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</w:t>
      </w:r>
      <w:r w:rsidR="0086223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D23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204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simplicity and practicality, it is preferred for the OD-SSB and always-on SSB to </w:t>
      </w:r>
      <w:r w:rsidR="00F006F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have the same beams. </w:t>
      </w:r>
    </w:p>
    <w:p w14:paraId="0496AE16" w14:textId="29D08971" w:rsidR="00445A50" w:rsidRDefault="00F006F8" w:rsidP="006F046A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7641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10</w:t>
      </w:r>
      <w:r w:rsidRPr="0037641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5445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upport configur</w:t>
      </w:r>
      <w:r w:rsidR="00463A21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ing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63A21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same set of beams </w:t>
      </w:r>
      <w:r w:rsidR="005B763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when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33E7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both 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and </w:t>
      </w:r>
      <w:r w:rsidR="00463A21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always-on SSB</w:t>
      </w:r>
      <w:r w:rsidR="005B763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are configured </w:t>
      </w:r>
      <w:r w:rsidR="00ED6F0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L1 measurements </w:t>
      </w:r>
      <w:r w:rsidR="002204F2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9D23E9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862237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A80E6E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47E85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</w:t>
      </w:r>
      <w:r w:rsidR="00D27C50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81620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12EAB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7588E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91D9F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45A50"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7251F24F" w14:textId="77777777" w:rsidR="00466C3C" w:rsidRDefault="00466C3C" w:rsidP="00466C3C">
      <w:pPr>
        <w:pStyle w:val="Heading2"/>
        <w:rPr>
          <w:sz w:val="24"/>
          <w:szCs w:val="24"/>
        </w:rPr>
      </w:pPr>
      <w:r>
        <w:rPr>
          <w:sz w:val="24"/>
          <w:szCs w:val="24"/>
        </w:rPr>
        <w:lastRenderedPageBreak/>
        <w:t>LS Response to RAN4</w:t>
      </w:r>
    </w:p>
    <w:p w14:paraId="18B14578" w14:textId="34FDE139" w:rsidR="00510B45" w:rsidRDefault="00466C3C" w:rsidP="00466C3C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76417">
        <w:rPr>
          <w:rFonts w:ascii="Times New Roman" w:hAnsi="Times New Roman" w:cs="Times New Roman"/>
          <w:sz w:val="20"/>
          <w:szCs w:val="20"/>
          <w:lang w:val="en-GB" w:eastAsia="zh-CN"/>
        </w:rPr>
        <w:t>In the</w:t>
      </w:r>
      <w:r w:rsidR="00EC2E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last </w:t>
      </w:r>
      <w:r w:rsidR="002B38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RAN4#112bis meeting, RAN4 discussed the impacts </w:t>
      </w:r>
      <w:r w:rsidR="00BD6A1E" w:rsidRPr="00BD6A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RRM requirements </w:t>
      </w:r>
      <w:r w:rsidR="00567949">
        <w:rPr>
          <w:rFonts w:ascii="Times New Roman" w:hAnsi="Times New Roman" w:cs="Times New Roman"/>
          <w:sz w:val="20"/>
          <w:szCs w:val="20"/>
          <w:lang w:val="en-GB" w:eastAsia="zh-CN"/>
        </w:rPr>
        <w:t>due to supporting</w:t>
      </w:r>
      <w:r w:rsidR="00BD6A1E" w:rsidRPr="00BD6A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15755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BD6A1E" w:rsidRPr="00BD6A1E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F152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RAN4 identified </w:t>
      </w:r>
      <w:r w:rsidR="006069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following </w:t>
      </w:r>
      <w:r w:rsidR="00F152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questions </w:t>
      </w:r>
      <w:r w:rsidR="00A6064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LS </w:t>
      </w:r>
      <w:r w:rsidR="00F152CC">
        <w:rPr>
          <w:rFonts w:ascii="Times New Roman" w:hAnsi="Times New Roman" w:cs="Times New Roman"/>
          <w:sz w:val="20"/>
          <w:szCs w:val="20"/>
          <w:lang w:val="en-GB" w:eastAsia="zh-CN"/>
        </w:rPr>
        <w:t>to RAN1</w:t>
      </w:r>
      <w:r w:rsidR="00A6064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</w:t>
      </w:r>
      <w:r w:rsidR="00106814">
        <w:rPr>
          <w:rFonts w:ascii="Times New Roman" w:hAnsi="Times New Roman" w:cs="Times New Roman"/>
          <w:sz w:val="20"/>
          <w:szCs w:val="20"/>
          <w:lang w:val="en-GB" w:eastAsia="zh-CN"/>
        </w:rPr>
        <w:t>9</w:t>
      </w:r>
      <w:r w:rsidR="00A60644">
        <w:rPr>
          <w:rFonts w:ascii="Times New Roman" w:hAnsi="Times New Roman" w:cs="Times New Roman"/>
          <w:sz w:val="20"/>
          <w:szCs w:val="20"/>
          <w:lang w:val="en-GB" w:eastAsia="zh-CN"/>
        </w:rPr>
        <w:t>]</w:t>
      </w:r>
      <w:r w:rsidR="006069B1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p w14:paraId="6484A230" w14:textId="2D2A9A6B" w:rsidR="0061248E" w:rsidRPr="006F046A" w:rsidRDefault="000715FA" w:rsidP="00CD5C27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6F046A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 xml:space="preserve">Q1: What is the relation in terms of periodicity between always-on SSB and OD-SSB? </w:t>
      </w:r>
    </w:p>
    <w:p w14:paraId="05437081" w14:textId="6E91BC4C" w:rsidR="001F5425" w:rsidRDefault="00801D2B" w:rsidP="0001009D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our understanding</w:t>
      </w:r>
      <w:r w:rsidR="0091166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AC10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411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periodicity of OD-SSB </w:t>
      </w:r>
      <w:r w:rsidR="00A24E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proofErr w:type="spellStart"/>
      <w:r w:rsidR="003B63BA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3B63B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</w:t>
      </w:r>
      <w:r w:rsidR="008A0471">
        <w:rPr>
          <w:rFonts w:ascii="Times New Roman" w:hAnsi="Times New Roman" w:cs="Times New Roman"/>
          <w:sz w:val="20"/>
          <w:szCs w:val="20"/>
          <w:lang w:val="en-GB" w:eastAsia="zh-CN"/>
        </w:rPr>
        <w:t>independent</w:t>
      </w:r>
      <w:r w:rsidR="003B63B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the periodicity of always-on SSB.</w:t>
      </w:r>
      <w:r w:rsidR="00AD43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A0E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Case #1, </w:t>
      </w:r>
      <w:r w:rsidR="00A047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clearly </w:t>
      </w:r>
      <w:r w:rsidR="00FA1B2A">
        <w:rPr>
          <w:rFonts w:ascii="Times New Roman" w:hAnsi="Times New Roman" w:cs="Times New Roman"/>
          <w:sz w:val="20"/>
          <w:szCs w:val="20"/>
          <w:lang w:val="en-GB" w:eastAsia="zh-CN"/>
        </w:rPr>
        <w:t>there is no relation between the periodicity of OD-SSB and always-on SSB</w:t>
      </w:r>
      <w:r w:rsidR="00880458">
        <w:rPr>
          <w:rFonts w:ascii="Times New Roman" w:hAnsi="Times New Roman" w:cs="Times New Roman"/>
          <w:sz w:val="20"/>
          <w:szCs w:val="20"/>
          <w:lang w:val="en-GB" w:eastAsia="zh-CN"/>
        </w:rPr>
        <w:t>. I</w:t>
      </w:r>
      <w:r w:rsidR="001049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 Case </w:t>
      </w:r>
      <w:r w:rsidR="00C949FC">
        <w:rPr>
          <w:rFonts w:ascii="Times New Roman" w:hAnsi="Times New Roman" w:cs="Times New Roman"/>
          <w:sz w:val="20"/>
          <w:szCs w:val="20"/>
          <w:lang w:val="en-GB" w:eastAsia="zh-CN"/>
        </w:rPr>
        <w:t>#</w:t>
      </w:r>
      <w:r w:rsidR="001049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2, </w:t>
      </w:r>
      <w:r w:rsidR="00AC1079">
        <w:rPr>
          <w:rFonts w:ascii="Times New Roman" w:hAnsi="Times New Roman" w:cs="Times New Roman"/>
          <w:sz w:val="20"/>
          <w:szCs w:val="20"/>
          <w:lang w:val="en-GB" w:eastAsia="zh-CN"/>
        </w:rPr>
        <w:t>the periodicity of OD-SSB can be higher than always-on SSB</w:t>
      </w:r>
      <w:r w:rsidR="001049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20ms for</w:t>
      </w:r>
      <w:r w:rsidR="00D01CE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 and 80ms for always-on SSB)</w:t>
      </w:r>
      <w:r w:rsidR="00C949FC">
        <w:rPr>
          <w:rFonts w:ascii="Times New Roman" w:hAnsi="Times New Roman" w:cs="Times New Roman"/>
          <w:sz w:val="20"/>
          <w:szCs w:val="20"/>
          <w:lang w:val="en-GB" w:eastAsia="zh-CN"/>
        </w:rPr>
        <w:t>, whereby</w:t>
      </w:r>
      <w:r w:rsidR="00E733D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B01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E733D2">
        <w:rPr>
          <w:rFonts w:ascii="Times New Roman" w:hAnsi="Times New Roman" w:cs="Times New Roman"/>
          <w:sz w:val="20"/>
          <w:szCs w:val="20"/>
          <w:lang w:val="en-GB" w:eastAsia="zh-CN"/>
        </w:rPr>
        <w:t>higher</w:t>
      </w:r>
      <w:r w:rsidR="00D01CE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 for OD-SSB </w:t>
      </w:r>
      <w:r w:rsidR="003411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useful for enabling </w:t>
      </w:r>
      <w:r w:rsidR="009B0169">
        <w:rPr>
          <w:rFonts w:ascii="Times New Roman" w:hAnsi="Times New Roman" w:cs="Times New Roman"/>
          <w:sz w:val="20"/>
          <w:szCs w:val="20"/>
          <w:lang w:val="en-GB" w:eastAsia="zh-CN"/>
        </w:rPr>
        <w:t>more timely</w:t>
      </w:r>
      <w:r w:rsidR="00097D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62A7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measurements and </w:t>
      </w:r>
      <w:r w:rsidR="003411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faster </w:t>
      </w:r>
      <w:proofErr w:type="spellStart"/>
      <w:r w:rsidR="00341148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3411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949FC">
        <w:rPr>
          <w:rFonts w:ascii="Times New Roman" w:hAnsi="Times New Roman" w:cs="Times New Roman"/>
          <w:sz w:val="20"/>
          <w:szCs w:val="20"/>
          <w:lang w:val="en-GB" w:eastAsia="zh-CN"/>
        </w:rPr>
        <w:t>As discussed in RAN1</w:t>
      </w:r>
      <w:r w:rsidR="007954A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C949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periodicity of OD-SSB </w:t>
      </w:r>
      <w:r w:rsidR="006D6ED1">
        <w:rPr>
          <w:rFonts w:ascii="Times New Roman" w:hAnsi="Times New Roman" w:cs="Times New Roman"/>
          <w:sz w:val="20"/>
          <w:szCs w:val="20"/>
          <w:lang w:val="en-GB" w:eastAsia="zh-CN"/>
        </w:rPr>
        <w:t>can be</w:t>
      </w:r>
      <w:r w:rsidR="00C949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configured separately </w:t>
      </w:r>
      <w:r w:rsidR="00DF3C6B">
        <w:rPr>
          <w:rFonts w:ascii="Times New Roman" w:hAnsi="Times New Roman" w:cs="Times New Roman"/>
          <w:sz w:val="20"/>
          <w:szCs w:val="20"/>
          <w:lang w:val="en-GB" w:eastAsia="zh-CN"/>
        </w:rPr>
        <w:t>than</w:t>
      </w:r>
      <w:r w:rsidR="00CF6D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of</w:t>
      </w:r>
      <w:r w:rsidR="00DF3C6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always-on SSB</w:t>
      </w:r>
      <w:r w:rsidR="001A3E7D">
        <w:rPr>
          <w:rFonts w:ascii="Times New Roman" w:hAnsi="Times New Roman" w:cs="Times New Roman"/>
          <w:sz w:val="20"/>
          <w:szCs w:val="20"/>
          <w:lang w:val="en-GB" w:eastAsia="zh-CN"/>
        </w:rPr>
        <w:t>, e.g. as a separate parameter</w:t>
      </w:r>
      <w:r w:rsidR="00DF3C6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410E74">
        <w:rPr>
          <w:rFonts w:ascii="Times New Roman" w:hAnsi="Times New Roman" w:cs="Times New Roman"/>
          <w:sz w:val="20"/>
          <w:szCs w:val="20"/>
          <w:lang w:val="en-GB" w:eastAsia="zh-CN"/>
        </w:rPr>
        <w:t>Further detail</w:t>
      </w:r>
      <w:r w:rsidR="006D6ED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410E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OD-SSB that can provided in the LS response</w:t>
      </w:r>
      <w:r w:rsidR="007512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10E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that </w:t>
      </w:r>
      <w:r w:rsidR="00960686" w:rsidRPr="009606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multiple candidate values </w:t>
      </w:r>
      <w:r w:rsidR="00283495">
        <w:rPr>
          <w:rFonts w:ascii="Times New Roman" w:hAnsi="Times New Roman" w:cs="Times New Roman"/>
          <w:sz w:val="20"/>
          <w:szCs w:val="20"/>
          <w:lang w:val="en-GB" w:eastAsia="zh-CN"/>
        </w:rPr>
        <w:t>for perio</w:t>
      </w:r>
      <w:r w:rsidR="000F52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dicity </w:t>
      </w:r>
      <w:r w:rsidR="00960686" w:rsidRPr="00960686">
        <w:rPr>
          <w:rFonts w:ascii="Times New Roman" w:hAnsi="Times New Roman" w:cs="Times New Roman"/>
          <w:sz w:val="20"/>
          <w:szCs w:val="20"/>
          <w:lang w:val="en-GB" w:eastAsia="zh-CN"/>
        </w:rPr>
        <w:t>can be configured by RRC and the applicable</w:t>
      </w:r>
      <w:r w:rsidR="009606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60686" w:rsidRPr="009606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value can be indicated by </w:t>
      </w:r>
      <w:r w:rsidR="000F52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960686" w:rsidRPr="009606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MAC CE </w:t>
      </w:r>
      <w:r w:rsidR="007C3F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960686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960686" w:rsidRPr="00960686">
        <w:rPr>
          <w:rFonts w:ascii="Times New Roman" w:hAnsi="Times New Roman" w:cs="Times New Roman"/>
          <w:sz w:val="20"/>
          <w:szCs w:val="20"/>
          <w:lang w:val="en-GB" w:eastAsia="zh-CN"/>
        </w:rPr>
        <w:t>SSB transmission</w:t>
      </w:r>
      <w:r w:rsidR="007C3F66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606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022BBF3" w14:textId="475454D4" w:rsidR="00280F02" w:rsidRPr="006F046A" w:rsidRDefault="001F5425" w:rsidP="006F046A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11</w:t>
      </w: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</w:t>
      </w:r>
      <w:r w:rsidR="003B09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relation of periodicity between always-on SSB and OD-SSB</w:t>
      </w:r>
      <w:r w:rsidR="003B09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</w:p>
    <w:p w14:paraId="29C9112E" w14:textId="57CEC078" w:rsidR="00BD3738" w:rsidRPr="006F046A" w:rsidRDefault="003501C5" w:rsidP="006F046A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p</w:t>
      </w:r>
      <w:r w:rsidR="00BD373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eriodicity of OD-SSB is independent of the periodicity of always-on SSB.</w:t>
      </w:r>
      <w:r w:rsidR="002A79C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1384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example</w:t>
      </w:r>
      <w:r w:rsidR="00931B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</w:t>
      </w:r>
      <w:r w:rsidR="00F1384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</w:t>
      </w:r>
      <w:r w:rsidR="002A79C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 Case #2, </w:t>
      </w:r>
      <w:r w:rsidR="00604CDB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2A79C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peri</w:t>
      </w:r>
      <w:r w:rsidR="00604CDB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</w:t>
      </w:r>
      <w:r w:rsidR="002A79C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dicity of OD-SSB </w:t>
      </w:r>
      <w:r w:rsidR="00CC25C5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can be</w:t>
      </w:r>
      <w:r w:rsidR="002A79C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604CDB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typically </w:t>
      </w:r>
      <w:r w:rsidR="002A79C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higher than</w:t>
      </w:r>
      <w:r w:rsidR="00604CDB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always-on SSB</w:t>
      </w:r>
      <w:r w:rsidR="00AA3E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</w:t>
      </w:r>
      <w:r w:rsidR="00AA3EF1" w:rsidRPr="00AA3E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20ms for OD-SSB and 80ms for always-on SSB</w:t>
      </w:r>
      <w:r w:rsidR="00AA3E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 w:rsidR="00BD373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5A64D2AF" w14:textId="77777777" w:rsidR="008D362D" w:rsidRPr="006F046A" w:rsidRDefault="00BD3738" w:rsidP="00BD3738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periodicity of OD-SSB can be configured/indicated separately than that of always-on SSB</w:t>
      </w:r>
      <w:r w:rsidR="00100F27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</w:p>
    <w:p w14:paraId="700CFE22" w14:textId="3EAFF11E" w:rsidR="00466C3C" w:rsidRDefault="00100F27" w:rsidP="00BD3738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Multiple candidate values </w:t>
      </w:r>
      <w:r w:rsidR="008D362D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periodicity </w:t>
      </w:r>
      <w:r w:rsidR="00B77CB0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of OD-SSB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can be configured by RRC and the applicable value can be </w:t>
      </w:r>
      <w:r w:rsidR="000E603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dynamically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indicated by the MAC CE</w:t>
      </w:r>
      <w:r w:rsidR="0022384B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indicating </w:t>
      </w:r>
      <w:r w:rsidR="008D362D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22384B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 transmission</w:t>
      </w:r>
      <w:r w:rsidR="008D362D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the </w:t>
      </w:r>
      <w:proofErr w:type="spellStart"/>
      <w:r w:rsidR="008D362D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702E5A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911668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66C3C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630CFBF7" w14:textId="77777777" w:rsidR="00724078" w:rsidRDefault="00724078" w:rsidP="00724078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0E060C36" w14:textId="77777777" w:rsidR="00CD5C27" w:rsidRPr="006F046A" w:rsidRDefault="00CD5C27" w:rsidP="006F046A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6F046A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 xml:space="preserve">Q2: What is the relation in terms of time location between always-on SSB and OD-SSB? </w:t>
      </w:r>
    </w:p>
    <w:p w14:paraId="09FA707D" w14:textId="7B5DE6EE" w:rsidR="00776ACB" w:rsidRDefault="00D153BC" w:rsidP="00AC5A3D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time location, </w:t>
      </w:r>
      <w:r w:rsidR="00106B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065F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candidate </w:t>
      </w:r>
      <w:r w:rsidR="00106B40">
        <w:rPr>
          <w:rFonts w:ascii="Times New Roman" w:hAnsi="Times New Roman" w:cs="Times New Roman"/>
          <w:sz w:val="20"/>
          <w:szCs w:val="20"/>
          <w:lang w:val="en-GB" w:eastAsia="zh-CN"/>
        </w:rPr>
        <w:t>OD-SSB</w:t>
      </w:r>
      <w:r w:rsidR="00FF79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burst</w:t>
      </w:r>
      <w:r w:rsidR="00106B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F79E8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1D54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expected to be </w:t>
      </w:r>
      <w:r w:rsidR="004B3A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located </w:t>
      </w:r>
      <w:r w:rsidR="00EC62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either </w:t>
      </w:r>
      <w:r w:rsidR="004B3A89">
        <w:rPr>
          <w:rFonts w:ascii="Times New Roman" w:hAnsi="Times New Roman" w:cs="Times New Roman"/>
          <w:sz w:val="20"/>
          <w:szCs w:val="20"/>
          <w:lang w:val="en-GB" w:eastAsia="zh-CN"/>
        </w:rPr>
        <w:t>in the first or second half</w:t>
      </w:r>
      <w:r w:rsidR="005875A6">
        <w:rPr>
          <w:rFonts w:ascii="Times New Roman" w:hAnsi="Times New Roman" w:cs="Times New Roman"/>
          <w:sz w:val="20"/>
          <w:szCs w:val="20"/>
          <w:lang w:val="en-GB" w:eastAsia="zh-CN"/>
        </w:rPr>
        <w:t>-frame</w:t>
      </w:r>
      <w:r w:rsidR="004B3A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65F9F">
        <w:rPr>
          <w:rFonts w:ascii="Times New Roman" w:hAnsi="Times New Roman" w:cs="Times New Roman"/>
          <w:sz w:val="20"/>
          <w:szCs w:val="20"/>
          <w:lang w:val="en-GB" w:eastAsia="zh-CN"/>
        </w:rPr>
        <w:t>of</w:t>
      </w:r>
      <w:r w:rsidR="00321A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 SFN</w:t>
      </w:r>
      <w:r w:rsidR="00DE6A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containing SSB</w:t>
      </w:r>
      <w:r w:rsidR="00146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which is </w:t>
      </w:r>
      <w:proofErr w:type="gramStart"/>
      <w:r w:rsidR="00146723">
        <w:rPr>
          <w:rFonts w:ascii="Times New Roman" w:hAnsi="Times New Roman" w:cs="Times New Roman"/>
          <w:sz w:val="20"/>
          <w:szCs w:val="20"/>
          <w:lang w:val="en-GB" w:eastAsia="zh-CN"/>
        </w:rPr>
        <w:t>similar to</w:t>
      </w:r>
      <w:proofErr w:type="gramEnd"/>
      <w:r w:rsidR="00146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5477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legacy </w:t>
      </w:r>
      <w:r w:rsidR="00146723">
        <w:rPr>
          <w:rFonts w:ascii="Times New Roman" w:hAnsi="Times New Roman" w:cs="Times New Roman"/>
          <w:sz w:val="20"/>
          <w:szCs w:val="20"/>
          <w:lang w:val="en-GB" w:eastAsia="zh-CN"/>
        </w:rPr>
        <w:t>always-on SSB</w:t>
      </w:r>
      <w:r w:rsidR="00321A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C012C2">
        <w:rPr>
          <w:rFonts w:ascii="Times New Roman" w:hAnsi="Times New Roman" w:cs="Times New Roman"/>
          <w:sz w:val="20"/>
          <w:szCs w:val="20"/>
          <w:lang w:val="en-GB" w:eastAsia="zh-CN"/>
        </w:rPr>
        <w:t>I</w:t>
      </w:r>
      <w:r w:rsidR="00C47E04">
        <w:rPr>
          <w:rFonts w:ascii="Times New Roman" w:hAnsi="Times New Roman" w:cs="Times New Roman"/>
          <w:sz w:val="20"/>
          <w:szCs w:val="20"/>
          <w:lang w:val="en-GB" w:eastAsia="zh-CN"/>
        </w:rPr>
        <w:t>n</w:t>
      </w:r>
      <w:r w:rsidR="00C012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Case #2, when OD-SSB is transmitted, t</w:t>
      </w:r>
      <w:r w:rsidR="00C012C2" w:rsidRPr="00C012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</w:t>
      </w:r>
      <w:r w:rsidR="002A6F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denser </w:t>
      </w:r>
      <w:r w:rsidR="00C012C2" w:rsidRPr="00C012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SFN </w:t>
      </w:r>
      <w:r w:rsidR="00C47E04">
        <w:rPr>
          <w:rFonts w:ascii="Times New Roman" w:hAnsi="Times New Roman" w:cs="Times New Roman"/>
          <w:sz w:val="20"/>
          <w:szCs w:val="20"/>
          <w:lang w:val="en-GB" w:eastAsia="zh-CN"/>
        </w:rPr>
        <w:t>containing</w:t>
      </w:r>
      <w:r w:rsidR="00C012C2" w:rsidRPr="00C012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 bursts may be located in between the </w:t>
      </w:r>
      <w:r w:rsidR="002A6F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sparser </w:t>
      </w:r>
      <w:r w:rsidR="00C012C2" w:rsidRPr="00C012C2">
        <w:rPr>
          <w:rFonts w:ascii="Times New Roman" w:hAnsi="Times New Roman" w:cs="Times New Roman"/>
          <w:sz w:val="20"/>
          <w:szCs w:val="20"/>
          <w:lang w:val="en-GB" w:eastAsia="zh-CN"/>
        </w:rPr>
        <w:t>SFN</w:t>
      </w:r>
      <w:r w:rsidR="00C47E04">
        <w:rPr>
          <w:rFonts w:ascii="Times New Roman" w:hAnsi="Times New Roman" w:cs="Times New Roman"/>
          <w:sz w:val="20"/>
          <w:szCs w:val="20"/>
          <w:lang w:val="en-GB" w:eastAsia="zh-CN"/>
        </w:rPr>
        <w:t>s containing the</w:t>
      </w:r>
      <w:r w:rsidR="00C012C2" w:rsidRPr="00C012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always-on SSBs</w:t>
      </w:r>
      <w:r w:rsidR="006372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2519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parameters (e.g. SFN index/offset, half-frame index) for the time location of OD-SSB bursts are configured by RRC. </w:t>
      </w:r>
      <w:r w:rsidR="00352B49">
        <w:rPr>
          <w:rFonts w:ascii="Times New Roman" w:hAnsi="Times New Roman" w:cs="Times New Roman"/>
          <w:sz w:val="20"/>
          <w:szCs w:val="20"/>
          <w:lang w:val="en-GB" w:eastAsia="zh-CN"/>
        </w:rPr>
        <w:t>As further clarification, it</w:t>
      </w:r>
      <w:r w:rsidR="00B072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52B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mentioned in the </w:t>
      </w:r>
      <w:r w:rsidR="00B072EF">
        <w:rPr>
          <w:rFonts w:ascii="Times New Roman" w:hAnsi="Times New Roman" w:cs="Times New Roman"/>
          <w:sz w:val="20"/>
          <w:szCs w:val="20"/>
          <w:lang w:val="en-GB" w:eastAsia="zh-CN"/>
        </w:rPr>
        <w:t>LS response</w:t>
      </w:r>
      <w:r w:rsidR="00352B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</w:t>
      </w:r>
      <w:r w:rsidR="002357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0C139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F6DBA" w:rsidRPr="005F6DB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expects </w:t>
      </w:r>
      <w:r w:rsidR="009D07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E3E17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5F6DBA" w:rsidRPr="005F6DBA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5F6DB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transmitted </w:t>
      </w:r>
      <w:r w:rsidR="002647F5">
        <w:rPr>
          <w:rFonts w:ascii="Times New Roman" w:hAnsi="Times New Roman" w:cs="Times New Roman"/>
          <w:sz w:val="20"/>
          <w:szCs w:val="20"/>
          <w:lang w:val="en-GB" w:eastAsia="zh-CN"/>
        </w:rPr>
        <w:t>(i.e.</w:t>
      </w:r>
      <w:r w:rsidR="00B36EF1" w:rsidRPr="00B36E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first </w:t>
      </w:r>
      <w:proofErr w:type="gramStart"/>
      <w:r w:rsidR="00B36EF1" w:rsidRPr="00B36EF1">
        <w:rPr>
          <w:rFonts w:ascii="Times New Roman" w:hAnsi="Times New Roman" w:cs="Times New Roman"/>
          <w:sz w:val="20"/>
          <w:szCs w:val="20"/>
          <w:lang w:val="en-GB" w:eastAsia="zh-CN"/>
        </w:rPr>
        <w:t>actually transmitted</w:t>
      </w:r>
      <w:proofErr w:type="gramEnd"/>
      <w:r w:rsidR="00B36EF1" w:rsidRPr="00B36E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 index</w:t>
      </w:r>
      <w:r w:rsidR="004E308F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70793D" w:rsidRPr="007079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least T slots after the slot where UE receives a signalling from </w:t>
      </w:r>
      <w:proofErr w:type="spellStart"/>
      <w:r w:rsidR="0070793D" w:rsidRPr="0070793D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70793D" w:rsidRPr="007079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793D">
        <w:rPr>
          <w:rFonts w:ascii="Times New Roman" w:hAnsi="Times New Roman" w:cs="Times New Roman"/>
          <w:sz w:val="20"/>
          <w:szCs w:val="20"/>
          <w:lang w:val="en-GB" w:eastAsia="zh-CN"/>
        </w:rPr>
        <w:t>indicating</w:t>
      </w:r>
      <w:r w:rsidR="0070793D" w:rsidRPr="007079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793D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70793D" w:rsidRPr="0070793D">
        <w:rPr>
          <w:rFonts w:ascii="Times New Roman" w:hAnsi="Times New Roman" w:cs="Times New Roman"/>
          <w:sz w:val="20"/>
          <w:szCs w:val="20"/>
          <w:lang w:val="en-GB" w:eastAsia="zh-CN"/>
        </w:rPr>
        <w:t>SSB transmission</w:t>
      </w:r>
      <w:r w:rsidR="0070793D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D727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46A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ongoing discussions in RAN1 on how OD-SSB transmission is deactivated </w:t>
      </w:r>
      <w:r w:rsidR="00EC4C5A">
        <w:rPr>
          <w:rFonts w:ascii="Times New Roman" w:hAnsi="Times New Roman" w:cs="Times New Roman"/>
          <w:sz w:val="20"/>
          <w:szCs w:val="20"/>
          <w:lang w:val="en-GB" w:eastAsia="zh-CN"/>
        </w:rPr>
        <w:t>and whether there is overlap in time domain between OD-SSB and always-on SSB</w:t>
      </w:r>
      <w:r w:rsidR="006E018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also be mentioned in the response. </w:t>
      </w:r>
      <w:r w:rsidR="00EC4C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  <w:r w:rsidR="00646A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27C18B4" w14:textId="11A23305" w:rsidR="00106B40" w:rsidRPr="006F046A" w:rsidRDefault="00CE0101" w:rsidP="00724078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12</w:t>
      </w: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</w:t>
      </w:r>
      <w:r w:rsidR="003C3A6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 </w:t>
      </w:r>
      <w:r w:rsidR="001576D9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relation </w:t>
      </w:r>
      <w:r w:rsidR="00C232EB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of time location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between always-on SSB and OD-SSB</w:t>
      </w:r>
      <w:r w:rsidR="003C3A6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116559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2E0A35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02B72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BE1309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065F9F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528A4596" w14:textId="6812BD79" w:rsidR="00251949" w:rsidRDefault="0024100A" w:rsidP="00140538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proofErr w:type="gramStart"/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Similar to</w:t>
      </w:r>
      <w:proofErr w:type="gramEnd"/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always-on SSB, </w:t>
      </w:r>
      <w:r w:rsidR="0089284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 burst is expected to be located either in the first or second half</w:t>
      </w:r>
      <w:r w:rsidR="006874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-frame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of an SFN</w:t>
      </w:r>
      <w:r w:rsidR="006874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containing SSB</w:t>
      </w:r>
      <w:r w:rsidR="00C538EE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  <w:r w:rsidR="00251949" w:rsidRPr="0025194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Case #2, when OD-SSB is transmitted, the </w:t>
      </w:r>
      <w:r w:rsidR="002A6FB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denser </w:t>
      </w:r>
      <w:r w:rsidR="00251949" w:rsidRPr="0025194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SFN</w:t>
      </w:r>
      <w:r w:rsidR="00B56C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="00251949" w:rsidRPr="0025194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containing OD-SSB bursts may be located in between the</w:t>
      </w:r>
      <w:r w:rsidR="002A6FB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sparser</w:t>
      </w:r>
      <w:r w:rsidR="00251949" w:rsidRPr="0025194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SFNs containing the always-on SSBs</w:t>
      </w:r>
      <w:r w:rsidR="00B56C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</w:p>
    <w:p w14:paraId="4D941808" w14:textId="4F04A796" w:rsidR="00C538EE" w:rsidRPr="006F046A" w:rsidRDefault="00684B35" w:rsidP="00140538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7E345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time 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location</w:t>
      </w:r>
      <w:r w:rsidR="0014053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(s)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(e.g., SFN offset, half</w:t>
      </w:r>
      <w:r w:rsidR="003E0BE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frame index) of possible </w:t>
      </w:r>
      <w:r w:rsidR="0014053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 burst </w:t>
      </w:r>
      <w:r w:rsidR="007E345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configured </w:t>
      </w:r>
      <w:r w:rsidR="007E345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via RRC.</w:t>
      </w:r>
    </w:p>
    <w:p w14:paraId="4C1BB7F4" w14:textId="2FE23A8E" w:rsidR="00D953A1" w:rsidRPr="006F046A" w:rsidRDefault="00D578B4" w:rsidP="0024100A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D578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UE expects the start of OD-SSB </w:t>
      </w:r>
      <w:r w:rsidR="000206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</w:t>
      </w:r>
      <w:r w:rsidR="000206E3" w:rsidRPr="000206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first actually transmitted SSB index</w:t>
      </w:r>
      <w:r w:rsidR="000206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) at least T slots </w:t>
      </w:r>
      <w:r w:rsidR="00CE7868" w:rsidRPr="00CE786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after the slot where UE receives a signalling from </w:t>
      </w:r>
      <w:proofErr w:type="spellStart"/>
      <w:r w:rsidR="00CE7868" w:rsidRPr="00CE786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gNB</w:t>
      </w:r>
      <w:proofErr w:type="spellEnd"/>
      <w:r w:rsidR="00CE7868" w:rsidRPr="00CE786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indicating OD-SSB transmission</w:t>
      </w:r>
      <w:r w:rsidR="00CE7868" w:rsidRPr="00CE7868" w:rsidDel="00CE786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D578B4" w:rsidDel="00D578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77B14411" w14:textId="6B142BAE" w:rsidR="0087138E" w:rsidRPr="006F046A" w:rsidRDefault="0087138E" w:rsidP="0024100A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E14204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discussion on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deactivation of OD-SSB transmission is </w:t>
      </w:r>
      <w:r w:rsidR="00E14204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ongoing in RAN1</w:t>
      </w:r>
      <w:r w:rsidR="009F6201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606C11E8" w14:textId="1321BCC4" w:rsidR="00E14204" w:rsidRDefault="00E14204" w:rsidP="0024100A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discussion on whether there </w:t>
      </w:r>
      <w:r w:rsidR="009F6201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overlap in time domain between OD-SSB and always-on SSB is ongoing in RAN1</w:t>
      </w:r>
      <w:r w:rsidR="009F6201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5BF12382" w14:textId="77777777" w:rsidR="008737E1" w:rsidRDefault="008737E1" w:rsidP="008737E1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136736A2" w14:textId="77777777" w:rsidR="000D506F" w:rsidRPr="006F046A" w:rsidRDefault="000D506F" w:rsidP="006F046A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6F046A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 xml:space="preserve">Q3: What is the relation in terms of frequency location between the always-on SSB and OD-SSB? </w:t>
      </w:r>
    </w:p>
    <w:p w14:paraId="616E1FDB" w14:textId="5155603B" w:rsidR="000D506F" w:rsidRDefault="002A355C" w:rsidP="006F046A">
      <w:pPr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frequency location, the LS response can include the previous </w:t>
      </w:r>
      <w:r w:rsidR="006A087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RAN1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 on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OD-SSB not located on sync raster and the </w:t>
      </w:r>
      <w:r w:rsidR="007C3A3B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ongoing study on whether a</w:t>
      </w:r>
      <w:r w:rsidR="007C3A3B" w:rsidRPr="00283E28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dditional support of OD-SSB for CD-SSB located on sync-raster</w:t>
      </w:r>
      <w:r w:rsidR="007C3A3B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  <w:r w:rsidR="009419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understood that </w:t>
      </w:r>
      <w:r w:rsidR="00941972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t</w:t>
      </w:r>
      <w:r w:rsidR="004C3CC1" w:rsidRPr="004C3CC1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he </w:t>
      </w:r>
      <w:r w:rsidR="00D362C9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parameters corresponding t</w:t>
      </w:r>
      <w:r w:rsidR="004F196B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o </w:t>
      </w:r>
      <w:r w:rsidR="004C3CC1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frequency</w:t>
      </w:r>
      <w:r w:rsidR="004C3CC1" w:rsidRPr="004C3CC1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D362C9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and SCS </w:t>
      </w:r>
      <w:r w:rsidR="004C3CC1" w:rsidRPr="004C3CC1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of OD-SSB </w:t>
      </w:r>
      <w:r w:rsidR="004C2B69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can be</w:t>
      </w:r>
      <w:r w:rsidR="004C3CC1" w:rsidRPr="004C3CC1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configured separately than that of always-on SSB</w:t>
      </w:r>
      <w:r w:rsidR="009828E0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9828E0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lastRenderedPageBreak/>
        <w:t>by RRC</w:t>
      </w:r>
      <w:r w:rsidR="004F196B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  <w:r w:rsidR="00023854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LS response can </w:t>
      </w:r>
      <w:r w:rsidR="008B36CF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include the ongoing study on </w:t>
      </w:r>
      <w:r w:rsidR="00AB7075" w:rsidRPr="00AB707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whether there is overlap in </w:t>
      </w:r>
      <w:r w:rsidR="00AB707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frequency</w:t>
      </w:r>
      <w:r w:rsidR="00AB7075" w:rsidRPr="00AB7075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domain between OD-SSB and always-on SSB</w:t>
      </w:r>
      <w:r w:rsidR="008B36CF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26A6D036" w14:textId="72B6D715" w:rsidR="00346A03" w:rsidRDefault="00346A03" w:rsidP="00346A03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13</w:t>
      </w: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</w:t>
      </w:r>
      <w:r w:rsidR="00FD4B74" w:rsidRPr="00F852C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 the LS response to RAN4</w:t>
      </w:r>
      <w:r w:rsid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include the following o</w:t>
      </w:r>
      <w:r w:rsidR="00F852C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relation of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frequency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location between always-on SSB and OD-SSB</w:t>
      </w:r>
      <w:r w:rsidR="00F852C6" w:rsidRPr="00F852C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  </w:t>
      </w:r>
    </w:p>
    <w:p w14:paraId="6A7C6A51" w14:textId="79FD2424" w:rsidR="009D0589" w:rsidRPr="006F046A" w:rsidRDefault="00A91869" w:rsidP="001F6450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918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 is not located on sync raster</w:t>
      </w:r>
      <w:r w:rsidR="00662AB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whereas always-on SSB </w:t>
      </w:r>
      <w:r w:rsidR="008F481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can be located on sync raster per legacy. </w:t>
      </w:r>
      <w:r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discussion on whether additional support of OD-SSB located on sync-raster is ongoing</w:t>
      </w:r>
      <w:r w:rsidR="009D0589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RAN1</w:t>
      </w:r>
    </w:p>
    <w:p w14:paraId="29AC4D14" w14:textId="7F6079A7" w:rsidR="00346A03" w:rsidRDefault="009D0589" w:rsidP="00346A03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</w:t>
      </w:r>
      <w:r w:rsidR="00346A03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9D058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frequency and SCS of OD-SSB can be configured separately than that of always-on SSB</w:t>
      </w:r>
      <w:r w:rsidR="009828E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by RRC</w:t>
      </w:r>
    </w:p>
    <w:p w14:paraId="1DF97343" w14:textId="3327F02F" w:rsidR="009D0589" w:rsidRPr="006F046A" w:rsidRDefault="009D0589" w:rsidP="006F046A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9D058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discussion on whether there is overlap in frequency domain between OD-SSB and always-on SSB is ongoing in RAN1</w:t>
      </w:r>
    </w:p>
    <w:p w14:paraId="372956C7" w14:textId="77777777" w:rsidR="00346A03" w:rsidRDefault="00346A03" w:rsidP="008737E1">
      <w:pPr>
        <w:spacing w:after="0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083360AF" w14:textId="45E36BB9" w:rsidR="00C9763F" w:rsidRPr="006F046A" w:rsidRDefault="00C9763F" w:rsidP="006F046A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6F046A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>Q4: What is the spatial relation between the always-on SSB and OD-SSB?</w:t>
      </w:r>
    </w:p>
    <w:p w14:paraId="057F0D24" w14:textId="5105B399" w:rsidR="00F24D68" w:rsidRDefault="00AF44E3" w:rsidP="006F046A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spatial relation, </w:t>
      </w:r>
      <w:r w:rsidR="004110E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a different set of SSB beams </w:t>
      </w:r>
      <w:r w:rsidR="008F006D">
        <w:rPr>
          <w:rFonts w:ascii="Times New Roman" w:hAnsi="Times New Roman" w:cs="Times New Roman"/>
          <w:sz w:val="20"/>
          <w:szCs w:val="20"/>
          <w:lang w:val="en-GB" w:eastAsia="zh-CN"/>
        </w:rPr>
        <w:t>for always-on SSB and OD-SSB (</w:t>
      </w:r>
      <w:r w:rsidR="00545C0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in Case #2) results in </w:t>
      </w:r>
      <w:r w:rsidR="0035577C">
        <w:rPr>
          <w:rFonts w:ascii="Times New Roman" w:hAnsi="Times New Roman" w:cs="Times New Roman"/>
          <w:sz w:val="20"/>
          <w:szCs w:val="20"/>
          <w:lang w:val="en-GB" w:eastAsia="zh-CN"/>
        </w:rPr>
        <w:t>unnecessary complexity at UE during measurements</w:t>
      </w:r>
      <w:r w:rsidR="004110E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With the motivation of </w:t>
      </w:r>
      <w:r w:rsidR="007650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enabling additional </w:t>
      </w:r>
      <w:r w:rsidR="000A7E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timely </w:t>
      </w:r>
      <w:r w:rsidR="007650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measurements before/during </w:t>
      </w:r>
      <w:proofErr w:type="spellStart"/>
      <w:r w:rsidR="007650A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7650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</w:t>
      </w:r>
      <w:r w:rsidR="008F006D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810F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it is likely that the spatial relation </w:t>
      </w:r>
      <w:r w:rsidR="00764A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not expected to change </w:t>
      </w:r>
      <w:r w:rsidR="00AA42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between always-on SSB and OD-SSB, </w:t>
      </w:r>
      <w:r w:rsidR="0063154D">
        <w:rPr>
          <w:rFonts w:ascii="Times New Roman" w:hAnsi="Times New Roman" w:cs="Times New Roman"/>
          <w:sz w:val="20"/>
          <w:szCs w:val="20"/>
          <w:lang w:val="en-GB" w:eastAsia="zh-CN"/>
        </w:rPr>
        <w:t>in which case</w:t>
      </w:r>
      <w:r w:rsidR="00AA42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same </w:t>
      </w:r>
      <w:r w:rsidR="000E78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set of </w:t>
      </w:r>
      <w:r w:rsidR="00AA4289">
        <w:rPr>
          <w:rFonts w:ascii="Times New Roman" w:hAnsi="Times New Roman" w:cs="Times New Roman"/>
          <w:sz w:val="20"/>
          <w:szCs w:val="20"/>
          <w:lang w:val="en-GB" w:eastAsia="zh-CN"/>
        </w:rPr>
        <w:t>beams are</w:t>
      </w:r>
      <w:r w:rsidR="00704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assumed</w:t>
      </w:r>
      <w:r w:rsidR="002E57F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be </w:t>
      </w:r>
      <w:r w:rsidR="00AA4289">
        <w:rPr>
          <w:rFonts w:ascii="Times New Roman" w:hAnsi="Times New Roman" w:cs="Times New Roman"/>
          <w:sz w:val="20"/>
          <w:szCs w:val="20"/>
          <w:lang w:val="en-GB" w:eastAsia="zh-CN"/>
        </w:rPr>
        <w:t>used for both.</w:t>
      </w:r>
      <w:r w:rsidR="000E78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</w:t>
      </w:r>
      <w:r w:rsidR="00F24D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LS response </w:t>
      </w:r>
      <w:r w:rsidR="00C65577">
        <w:rPr>
          <w:rFonts w:ascii="Times New Roman" w:hAnsi="Times New Roman" w:cs="Times New Roman"/>
          <w:sz w:val="20"/>
          <w:szCs w:val="20"/>
          <w:lang w:val="en-GB" w:eastAsia="zh-CN"/>
        </w:rPr>
        <w:t>can include the</w:t>
      </w:r>
      <w:r w:rsidR="001972D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ongoing</w:t>
      </w:r>
      <w:r w:rsidR="00C65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17A45" w:rsidRPr="00142D1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discussion </w:t>
      </w:r>
      <w:r w:rsidR="00B17A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under the context of L1 measurements, specifically on </w:t>
      </w:r>
      <w:r w:rsidR="00B17A45" w:rsidRPr="00142D1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whether OD-SSB and always-on SSB </w:t>
      </w:r>
      <w:r w:rsidR="00B17A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are transmitted on the same beam. </w:t>
      </w:r>
    </w:p>
    <w:p w14:paraId="6B450F9C" w14:textId="0355B780" w:rsidR="0089049C" w:rsidRDefault="00F15D4B" w:rsidP="006F04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87B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14</w:t>
      </w:r>
      <w:r w:rsidRPr="006F0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</w:t>
      </w:r>
      <w:r w:rsidR="00FD4B74" w:rsidRPr="00F852C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 the LS response to RAN4</w:t>
      </w:r>
      <w:r w:rsid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include the following o</w:t>
      </w:r>
      <w:r w:rsidR="0077160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 </w:t>
      </w:r>
      <w:r w:rsidR="0015655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77160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spatial relation</w:t>
      </w:r>
      <w:r w:rsidR="0089049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between always-on SSB and OD-SSB</w:t>
      </w:r>
      <w:r w:rsidR="0015655C" w:rsidRPr="00F852C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 w:rsidR="0015655C"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</w:t>
      </w:r>
      <w:r w:rsidR="0077160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6C99B247" w14:textId="25428EF4" w:rsidR="00C93081" w:rsidRPr="000600FF" w:rsidRDefault="00C93081" w:rsidP="000600FF">
      <w:pPr>
        <w:pStyle w:val="ListParagraph"/>
        <w:numPr>
          <w:ilvl w:val="0"/>
          <w:numId w:val="52"/>
        </w:numPr>
        <w:spacing w:after="0"/>
        <w:rPr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patial relation is not </w:t>
      </w:r>
      <w:r w:rsidR="007047B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expected </w:t>
      </w:r>
      <w:r w:rsidR="00CE58C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to change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B75C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between always-on SSB and OD-SSB. </w:t>
      </w:r>
      <w:r w:rsidR="002E57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At least i</w:t>
      </w:r>
      <w:r w:rsidR="003B75C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 Case #2, the</w:t>
      </w:r>
      <w:r w:rsidR="0088669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same</w:t>
      </w:r>
      <w:r w:rsidR="003B75C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0600F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set of beams are </w:t>
      </w:r>
      <w:r w:rsidR="002E57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expected to be </w:t>
      </w:r>
      <w:r w:rsidR="000600F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used for always-on SSB and OD-SSB.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01532F2A" w14:textId="4B8B1009" w:rsidR="003E7026" w:rsidRPr="006F046A" w:rsidRDefault="0089049C" w:rsidP="006F046A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="002E6967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he discussion on whether OD-SSB and always-on SSB are transmitted on the same beam is ongoing in RAN1</w:t>
      </w:r>
      <w:r w:rsidR="00B953C5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under the context of L1 measurements </w:t>
      </w:r>
      <w:r w:rsidR="00F15D4B" w:rsidRPr="006F0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  </w:t>
      </w:r>
    </w:p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5CBFE2E5" w:rsidR="00565CEC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F95354">
        <w:rPr>
          <w:rFonts w:ascii="Times New Roman" w:hAnsi="Times New Roman" w:cs="Times New Roman"/>
          <w:sz w:val="20"/>
          <w:szCs w:val="20"/>
          <w:lang w:eastAsia="sv-SE"/>
        </w:rPr>
        <w:t>observations</w:t>
      </w: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 are made:</w:t>
      </w:r>
    </w:p>
    <w:p w14:paraId="218EEB55" w14:textId="3FA9684B" w:rsidR="00F77548" w:rsidRDefault="00A364B7" w:rsidP="006F046A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1</w:t>
      </w: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Since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NES mode (e.g. SSB-less or SSBs are transmitted with long periodicity) after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</w:p>
    <w:p w14:paraId="418D1DCF" w14:textId="54321CFD" w:rsidR="00DD5502" w:rsidRDefault="00F95354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following proposals are made:</w:t>
      </w:r>
    </w:p>
    <w:p w14:paraId="3F013A60" w14:textId="77777777" w:rsidR="00E7382B" w:rsidRPr="009D1229" w:rsidRDefault="00E7382B" w:rsidP="00E7382B">
      <w:pPr>
        <w:pStyle w:val="ListParagraph1"/>
        <w:ind w:left="0"/>
        <w:contextualSpacing w:val="0"/>
        <w:jc w:val="both"/>
        <w:rPr>
          <w:b/>
          <w:bCs/>
          <w:i/>
          <w:iCs/>
          <w:sz w:val="20"/>
          <w:szCs w:val="20"/>
          <w:lang w:val="en-GB"/>
        </w:rPr>
      </w:pPr>
      <w:r>
        <w:rPr>
          <w:b/>
          <w:bCs/>
          <w:i/>
          <w:iCs/>
          <w:sz w:val="20"/>
          <w:szCs w:val="20"/>
          <w:lang w:val="en-GB"/>
        </w:rPr>
        <w:t xml:space="preserve">Proposal 1: </w:t>
      </w:r>
      <w:r w:rsidRPr="0030288C">
        <w:rPr>
          <w:b/>
          <w:bCs/>
          <w:sz w:val="20"/>
          <w:szCs w:val="20"/>
          <w:lang w:val="en-GB"/>
        </w:rPr>
        <w:t>Support on-demand SSB transmission in Scenario #3</w:t>
      </w:r>
      <w:r>
        <w:rPr>
          <w:b/>
          <w:bCs/>
          <w:sz w:val="20"/>
          <w:szCs w:val="20"/>
          <w:lang w:val="en-GB"/>
        </w:rPr>
        <w:t>B</w:t>
      </w:r>
      <w:r w:rsidRPr="0030288C">
        <w:rPr>
          <w:b/>
          <w:bCs/>
          <w:sz w:val="20"/>
          <w:szCs w:val="20"/>
          <w:lang w:val="en-GB"/>
        </w:rPr>
        <w:t xml:space="preserve"> for both Case #1 and Case #2</w:t>
      </w:r>
    </w:p>
    <w:p w14:paraId="2D293910" w14:textId="77777777" w:rsidR="00E7382B" w:rsidRDefault="00E7382B" w:rsidP="00E7382B">
      <w:r w:rsidRPr="00EA3B9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2</w:t>
      </w:r>
      <w:r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: Support CD-SSB located on sync-raster for a cell supporting OD-SSB </w:t>
      </w:r>
      <w:proofErr w:type="spellStart"/>
      <w:r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EA3B9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operation</w:t>
      </w:r>
      <w:r w:rsidRPr="00FD4B74">
        <w:t xml:space="preserve"> </w:t>
      </w:r>
    </w:p>
    <w:p w14:paraId="217ED988" w14:textId="77777777" w:rsidR="00E7382B" w:rsidRDefault="00E7382B" w:rsidP="00E7382B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On the timeline for OD-SSB transmission, c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onfirm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working assumptio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 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that</w:t>
      </w:r>
      <w:r>
        <w:t xml:space="preserve"> </w:t>
      </w:r>
      <w:r w:rsidRPr="009E265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T=</w:t>
      </w:r>
      <w:proofErr w:type="spellStart"/>
      <w:r w:rsidRPr="009E265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T_min</w:t>
      </w:r>
      <w:proofErr w:type="spellEnd"/>
    </w:p>
    <w:p w14:paraId="1A6BEB29" w14:textId="77777777" w:rsidR="00E7382B" w:rsidRPr="00416269" w:rsidRDefault="00E7382B" w:rsidP="00E7382B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Configuration of m</w:t>
      </w:r>
      <w:r w:rsidRPr="00E064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ore than one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E064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 configurations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per frequency range is not supported</w:t>
      </w:r>
    </w:p>
    <w:p w14:paraId="39293293" w14:textId="77777777" w:rsidR="00E7382B" w:rsidRDefault="00E7382B" w:rsidP="00E7382B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Configuring the number N of OD-SSB bursts to be transmitted is not supported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    </w:t>
      </w:r>
    </w:p>
    <w:p w14:paraId="7C861175" w14:textId="77777777" w:rsidR="00E7382B" w:rsidRDefault="00E7382B" w:rsidP="00E7382B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Signalling of additional parameters (i.e. aside from periodicity) is not supported in the MAC CE indicating OD-SSB transmission   </w:t>
      </w:r>
    </w:p>
    <w:p w14:paraId="3E58B076" w14:textId="77777777" w:rsidR="00E7382B" w:rsidRPr="00416269" w:rsidRDefault="00E7382B" w:rsidP="00E7382B">
      <w:pPr>
        <w:spacing w:after="40"/>
        <w:rPr>
          <w:b/>
          <w:bCs/>
          <w:i/>
          <w:iCs/>
          <w:sz w:val="20"/>
          <w:szCs w:val="20"/>
          <w:lang w:val="en-GB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7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explicit indication of deactivation for OD-SSB via MAC-CE and RRC </w:t>
      </w:r>
      <w:proofErr w:type="spellStart"/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OD-SSB transmission indication (Option 1 and Option 1A)</w:t>
      </w:r>
    </w:p>
    <w:p w14:paraId="6B767B8D" w14:textId="77777777" w:rsidR="00E7382B" w:rsidRPr="001D1B9B" w:rsidRDefault="00E7382B" w:rsidP="00E7382B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D1B9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8: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DCI based signal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</w:t>
      </w:r>
      <w:r w:rsidRPr="001D1B9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ing to indicate OD-SSB transmission is not introduced in Rel-19</w:t>
      </w:r>
    </w:p>
    <w:p w14:paraId="3B6EC483" w14:textId="77777777" w:rsidR="00E7382B" w:rsidRPr="00376417" w:rsidRDefault="00E7382B" w:rsidP="00E7382B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lastRenderedPageBreak/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9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configuring a</w:t>
      </w:r>
      <w:r w:rsidRPr="000F6C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CSI report configuration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that </w:t>
      </w:r>
      <w:r w:rsidRPr="000F6C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associated with both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0F6C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and always-on 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(Option 1)</w:t>
      </w:r>
    </w:p>
    <w:p w14:paraId="2375ABD6" w14:textId="77777777" w:rsidR="00E7382B" w:rsidRDefault="00E7382B" w:rsidP="00E7382B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37641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10</w:t>
      </w:r>
      <w:r w:rsidRPr="0037641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upport configuring the same set of beams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when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both 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 and always-on 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are configured for L1 measurements </w:t>
      </w:r>
      <w:r w:rsidRPr="003764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          </w:t>
      </w:r>
    </w:p>
    <w:p w14:paraId="744DE6D6" w14:textId="5C29C18E" w:rsidR="00E7382B" w:rsidRPr="00416269" w:rsidRDefault="00E7382B" w:rsidP="00E7382B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11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the LS response to RAN4, include the following on </w:t>
      </w:r>
      <w:r w:rsidR="00FD4B74"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relation of periodicity between always-on SSB and OD-SSB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</w:p>
    <w:p w14:paraId="6B9DA57D" w14:textId="77777777" w:rsidR="00E7382B" w:rsidRPr="00416269" w:rsidRDefault="00E7382B" w:rsidP="00E7382B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periodicity of OD-SSB is independent of the periodicity of always-on SSB.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example, i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 Case #2, the periodicity of OD-SSB can be typically higher than always-on 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</w:t>
      </w:r>
      <w:r w:rsidRPr="00AA3EF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20ms for OD-SSB and 80ms for always-on 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19E28F18" w14:textId="77777777" w:rsidR="00E7382B" w:rsidRPr="00416269" w:rsidRDefault="00E7382B" w:rsidP="00E7382B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periodicity of OD-SSB can be configured/indicated separately than that of always-on SSB. </w:t>
      </w:r>
    </w:p>
    <w:p w14:paraId="239847BD" w14:textId="7CDABBE9" w:rsidR="00E7382B" w:rsidRPr="00FD4B74" w:rsidRDefault="00E7382B" w:rsidP="00E7382B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Multiple candidate values for periodicity of OD-SSB can be configured by RRC and the applicable value can be </w:t>
      </w:r>
      <w:r w:rsidR="000E603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dynamically 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indicated by the MAC CE indicating the OD-SSB transmission for the </w:t>
      </w:r>
      <w:proofErr w:type="spellStart"/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 </w:t>
      </w:r>
    </w:p>
    <w:p w14:paraId="2404E418" w14:textId="0386BDFB" w:rsidR="00E7382B" w:rsidRPr="00416269" w:rsidRDefault="00E7382B" w:rsidP="00E7382B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12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B74" w:rsidRP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on the relation of time location between always-on SSB and OD-SSB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    </w:t>
      </w:r>
    </w:p>
    <w:p w14:paraId="6AAF3CAA" w14:textId="77777777" w:rsidR="00E7382B" w:rsidRDefault="00E7382B" w:rsidP="00E7382B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proofErr w:type="gramStart"/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Similar to</w:t>
      </w:r>
      <w:proofErr w:type="gramEnd"/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always-on SSB,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 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 burst is expected to be located either in the first or second half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-frame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of an SFN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containing SSB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  <w:r w:rsidRPr="0025194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Case #2, when OD-SSB is transmitted, the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denser </w:t>
      </w:r>
      <w:r w:rsidRPr="0025194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SFN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25194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containing OD-SSB bursts may be located in between the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sparser</w:t>
      </w:r>
      <w:r w:rsidRPr="0025194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SFNs containing the always-on SSBs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</w:p>
    <w:p w14:paraId="5FB73EB1" w14:textId="77777777" w:rsidR="00E7382B" w:rsidRPr="00416269" w:rsidRDefault="00E7382B" w:rsidP="00E7382B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time 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location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(s)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(e.g., SFN offset, half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frame index) of possible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 burst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</w:t>
      </w:r>
      <w:r w:rsidRPr="00684B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configured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via RRC.</w:t>
      </w:r>
    </w:p>
    <w:p w14:paraId="13ECEC96" w14:textId="77777777" w:rsidR="00E7382B" w:rsidRPr="00416269" w:rsidRDefault="00E7382B" w:rsidP="00E7382B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D578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UE expects the start of OD-SSB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</w:t>
      </w:r>
      <w:r w:rsidRPr="000206E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first actually transmitted SSB index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) at least T slots </w:t>
      </w:r>
      <w:r w:rsidRPr="00CE786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after the slot where UE receives a signalling from </w:t>
      </w:r>
      <w:proofErr w:type="spellStart"/>
      <w:r w:rsidRPr="00CE786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gNB</w:t>
      </w:r>
      <w:proofErr w:type="spellEnd"/>
      <w:r w:rsidRPr="00CE786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indicating OD-SSB transmission</w:t>
      </w:r>
      <w:r w:rsidRPr="00CE7868" w:rsidDel="00CE786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D578B4" w:rsidDel="00D578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033CF9A2" w14:textId="77777777" w:rsidR="00E7382B" w:rsidRDefault="00E7382B" w:rsidP="00E7382B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discussion on deactivation of OD-SSB transmission is ongoing in RAN1 </w:t>
      </w:r>
    </w:p>
    <w:p w14:paraId="554165BC" w14:textId="77777777" w:rsidR="00E7382B" w:rsidRDefault="00E7382B" w:rsidP="00E7382B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discussion on whether there is overlap in time domain between OD-SSB and always-on SSB is ongoing in RAN1</w:t>
      </w:r>
    </w:p>
    <w:p w14:paraId="48E8CBBE" w14:textId="2253B622" w:rsidR="00E7382B" w:rsidRDefault="00E7382B" w:rsidP="00E7382B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13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B74" w:rsidRP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on the relation of frequency location between always-on SSB and OD-SSB</w:t>
      </w:r>
      <w:r w:rsidRPr="00F852C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  </w:t>
      </w:r>
    </w:p>
    <w:p w14:paraId="25DD1ED4" w14:textId="77777777" w:rsidR="00E7382B" w:rsidRPr="00416269" w:rsidRDefault="00E7382B" w:rsidP="00E7382B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A918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 is not located on sync raster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whereas always-on SSB can be located on sync raster per legacy. 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discussion on whether additional support of OD-SSB located on sync-raster is ongoing in RAN1</w:t>
      </w:r>
    </w:p>
    <w:p w14:paraId="2EF46696" w14:textId="77777777" w:rsidR="00E7382B" w:rsidRDefault="00E7382B" w:rsidP="00E7382B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</w:t>
      </w:r>
      <w:r w:rsidRPr="004162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9D058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frequency and SCS of OD-SSB can be configured separately than that of always-on 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by RRC</w:t>
      </w:r>
    </w:p>
    <w:p w14:paraId="71104B7A" w14:textId="77777777" w:rsidR="00E7382B" w:rsidRPr="00FD4B74" w:rsidRDefault="00E7382B" w:rsidP="00E7382B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9D058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discussion on whether there is overlap in frequency domain between OD-SSB and always-on SSB is ongoing in RAN1</w:t>
      </w:r>
    </w:p>
    <w:p w14:paraId="192C6FFF" w14:textId="21C12AD9" w:rsidR="00E7382B" w:rsidRDefault="00E7382B" w:rsidP="00E7382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14</w:t>
      </w:r>
      <w:r w:rsidRPr="004162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D4B74" w:rsidRP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the LS response to RAN4, include the following on the spatial relation between always-on SSB and OD-SSB</w:t>
      </w:r>
      <w:r w:rsidRPr="00F852C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58D15A09" w14:textId="77777777" w:rsidR="00E7382B" w:rsidRPr="00FD4B74" w:rsidRDefault="00E7382B" w:rsidP="00E7382B">
      <w:pPr>
        <w:pStyle w:val="ListParagraph"/>
        <w:numPr>
          <w:ilvl w:val="0"/>
          <w:numId w:val="52"/>
        </w:numPr>
        <w:spacing w:after="0"/>
        <w:rPr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patial relation is not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expected to change</w:t>
      </w:r>
      <w:r w:rsidRPr="007B047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between always-on SSB and OD-SSB. At least in Case #2, the same set of beams are expected to be used for always-on SSB and OD-SSB. </w:t>
      </w:r>
    </w:p>
    <w:p w14:paraId="2E048E67" w14:textId="612A489E" w:rsidR="00F77548" w:rsidRPr="006F046A" w:rsidRDefault="00E7382B" w:rsidP="006F046A">
      <w:pPr>
        <w:pStyle w:val="ListParagraph"/>
        <w:numPr>
          <w:ilvl w:val="0"/>
          <w:numId w:val="52"/>
        </w:numPr>
        <w:spacing w:after="0"/>
        <w:rPr>
          <w:rFonts w:ascii="Times New Roman" w:hAnsi="Times New Roman" w:cs="Times New Roman"/>
          <w:sz w:val="20"/>
          <w:szCs w:val="20"/>
          <w:lang w:eastAsia="sv-SE"/>
        </w:rPr>
      </w:pPr>
      <w:r w:rsidRPr="00FD4B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discussion on whether OD-SSB and always-on SSB are transmitted on the same beam is ongoing in RAN1 under the context of L1 measurements     </w:t>
      </w:r>
    </w:p>
    <w:p w14:paraId="7FF02D0F" w14:textId="0BD714D6" w:rsidR="00456491" w:rsidRDefault="00456491" w:rsidP="00456491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F02081">
        <w:rPr>
          <w:rFonts w:ascii="Times New Roman" w:hAnsi="Times New Roman"/>
          <w:lang w:val="en-US"/>
        </w:rPr>
        <w:t xml:space="preserve">: Agreements on </w:t>
      </w:r>
      <w:r w:rsidR="00F02081" w:rsidRPr="00F02081">
        <w:rPr>
          <w:rFonts w:ascii="Times New Roman" w:hAnsi="Times New Roman"/>
          <w:lang w:val="en-US"/>
        </w:rPr>
        <w:t xml:space="preserve">OD-SSB </w:t>
      </w:r>
      <w:proofErr w:type="spellStart"/>
      <w:r w:rsidR="00F02081" w:rsidRPr="00F02081">
        <w:rPr>
          <w:rFonts w:ascii="Times New Roman" w:hAnsi="Times New Roman"/>
          <w:lang w:val="en-US"/>
        </w:rPr>
        <w:t>SCell</w:t>
      </w:r>
      <w:proofErr w:type="spellEnd"/>
      <w:r w:rsidR="00F02081" w:rsidRPr="00F02081">
        <w:rPr>
          <w:rFonts w:ascii="Times New Roman" w:hAnsi="Times New Roman"/>
          <w:lang w:val="en-US"/>
        </w:rPr>
        <w:t xml:space="preserve"> operation</w:t>
      </w:r>
    </w:p>
    <w:p w14:paraId="7A86E694" w14:textId="63CF1901" w:rsidR="003A7BEE" w:rsidRDefault="003A7BEE" w:rsidP="00A90276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3A7BEE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RAN1#118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3A7BEE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104D2" w14:paraId="48F4C4F4" w14:textId="77777777" w:rsidTr="001104D2">
        <w:tc>
          <w:tcPr>
            <w:tcW w:w="9962" w:type="dxa"/>
          </w:tcPr>
          <w:p w14:paraId="452B2400" w14:textId="77777777" w:rsidR="00152257" w:rsidRPr="00152257" w:rsidRDefault="00152257" w:rsidP="0015225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bookmarkStart w:id="5" w:name="_Hlk179979931"/>
            <w:r w:rsidRPr="0015225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bookmarkEnd w:id="5"/>
          <w:p w14:paraId="2310FDA7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, deactivation of on-demand SSB transmission is supported. </w:t>
            </w:r>
            <w:proofErr w:type="gram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In order to</w:t>
            </w:r>
            <w:proofErr w:type="gram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deactivate on-demand SSB transmission from a UE perspective, support at least one of the following options.</w:t>
            </w:r>
          </w:p>
          <w:p w14:paraId="5DDFA77D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lastRenderedPageBreak/>
              <w:t>Option 1: Explicit indication of deactivation for on-demand SSB via MAC-CE for on-demand SSB transmission indication</w:t>
            </w:r>
          </w:p>
          <w:p w14:paraId="68294C9C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Option 1A: Explicit indication of deactivation for on-demand SSB via RRC for on-demand SSB transmission indication</w:t>
            </w:r>
          </w:p>
          <w:p w14:paraId="136CF396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Option 2: Configuration/indication of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the number N of on-demand SSB bursts to be transmitted after on-demand SSB is indicated</w:t>
            </w:r>
          </w:p>
          <w:p w14:paraId="55C97F15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Option 3: Configuration/indication of the duration of on-demand SSB transmission window</w:t>
            </w:r>
          </w:p>
          <w:p w14:paraId="2E1D2E4F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Option 4: On-demand SSB transmission, if any, is deactivated when UE receives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deactivation MAC-CE for the activated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</w:p>
          <w:p w14:paraId="308652D5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Option 4A: On-demand SSB transmission, if any, is deactivated when the timer for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deactivation is expired</w:t>
            </w:r>
          </w:p>
          <w:p w14:paraId="2C248FD2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Option 5: On-demand SSB transmission, if any, is deactivated when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activation is completed</w:t>
            </w:r>
          </w:p>
          <w:p w14:paraId="11AE27FC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Option 6: Explicit indication of deactivation for on-demand SSB via [group-common] DCI</w:t>
            </w:r>
          </w:p>
          <w:p w14:paraId="6140A6F7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FFS: </w:t>
            </w:r>
            <w:r w:rsidRPr="00152257">
              <w:rPr>
                <w:rFonts w:ascii="Times" w:eastAsia="Malgun Gothic" w:hAnsi="Times" w:cs="Times"/>
                <w:sz w:val="20"/>
                <w:szCs w:val="20"/>
              </w:rPr>
              <w:t>Each option is applicable to which Cases or Scenarios</w:t>
            </w:r>
          </w:p>
          <w:p w14:paraId="08524952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FFS:</w:t>
            </w: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 Details related to each of the above options</w:t>
            </w:r>
          </w:p>
          <w:p w14:paraId="108085F4" w14:textId="77777777" w:rsidR="00152257" w:rsidRPr="00152257" w:rsidRDefault="00152257" w:rsidP="0015225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2D9F9C63" w14:textId="77777777" w:rsidR="00152257" w:rsidRPr="00152257" w:rsidRDefault="00152257" w:rsidP="0015225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15225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3F4506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, support to provide at least the following parameters for on-demand SSB configuration by RRC at least for Case #1.</w:t>
            </w:r>
          </w:p>
          <w:p w14:paraId="1947E6D3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Sub-carrier spacing of the on-demand SSB</w:t>
            </w:r>
          </w:p>
          <w:p w14:paraId="766EF8DA" w14:textId="77777777" w:rsidR="00152257" w:rsidRPr="00152257" w:rsidRDefault="00152257" w:rsidP="00152257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FFS if this can be absent</w:t>
            </w:r>
          </w:p>
          <w:p w14:paraId="1A4DB8FC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Physical Cell ID of the on-demand SSB</w:t>
            </w:r>
          </w:p>
          <w:p w14:paraId="32BE63B4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FFS: Time domain location of on-demand SSB burst such as SFN offset and half frame index</w:t>
            </w:r>
          </w:p>
          <w:p w14:paraId="4D03C728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proofErr w:type="gramStart"/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Downlink</w:t>
            </w:r>
            <w:proofErr w:type="gramEnd"/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 transmit power of on-demand SSB</w:t>
            </w:r>
          </w:p>
          <w:p w14:paraId="24FC3069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FFS: The number N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of on-demand SSB bursts to be transmitted after on-demand SSB is indicated</w:t>
            </w:r>
          </w:p>
          <w:p w14:paraId="79D9EEAD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FFS whether the above parameters are configured by reusing legacy RRC parameters or new RRC parameters</w:t>
            </w:r>
          </w:p>
          <w:p w14:paraId="38A66E71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</w:p>
          <w:p w14:paraId="63E7A7CF" w14:textId="77777777" w:rsidR="00152257" w:rsidRPr="00152257" w:rsidRDefault="00152257" w:rsidP="0015225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15225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91DAA55" w14:textId="77777777" w:rsidR="00152257" w:rsidRPr="00152257" w:rsidRDefault="00152257" w:rsidP="006F046A">
            <w:pPr>
              <w:spacing w:after="0"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and for Case #2 (i.e., </w:t>
            </w:r>
            <w:r w:rsidRPr="00152257">
              <w:rPr>
                <w:rFonts w:ascii="Times" w:hAnsi="Times" w:cs="Times"/>
                <w:sz w:val="20"/>
                <w:szCs w:val="20"/>
              </w:rPr>
              <w:t>Always-on SSB is periodically transmitted on the cell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), consider only one or both of the following options for UE to perform L1 measurement based on on-demand SSB.</w:t>
            </w:r>
          </w:p>
          <w:p w14:paraId="121C5B91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Option 1: A CSI report configuration is associated with both of on-demand SSB and always-on SSB</w:t>
            </w:r>
          </w:p>
          <w:p w14:paraId="64F19799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Option 2: A CSI report configuration is associated with one of always-on SSB and on-demand SSB </w:t>
            </w:r>
          </w:p>
          <w:p w14:paraId="2351C531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FFS: Whether OD-SSB and always on SSB have same beam or not</w:t>
            </w:r>
          </w:p>
          <w:p w14:paraId="13069EE7" w14:textId="77777777" w:rsidR="00152257" w:rsidRPr="00152257" w:rsidRDefault="00152257" w:rsidP="0015225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6282C4EE" w14:textId="1DA2BE2F" w:rsidR="000C3E6E" w:rsidRPr="00152257" w:rsidRDefault="00152257" w:rsidP="006F046A">
            <w:pPr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152257"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36FF25CB" w14:textId="77777777" w:rsidR="00152257" w:rsidRPr="00152257" w:rsidRDefault="00152257" w:rsidP="006F046A">
            <w:pPr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</w:rPr>
              <w:t xml:space="preserve">No consensus on the support of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 triggered by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UE.</w:t>
            </w:r>
          </w:p>
          <w:p w14:paraId="7C8714EB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</w:p>
          <w:p w14:paraId="653A88AF" w14:textId="77777777" w:rsidR="00152257" w:rsidRPr="00152257" w:rsidRDefault="00152257" w:rsidP="00152257">
            <w:pPr>
              <w:contextualSpacing/>
              <w:jc w:val="both"/>
              <w:rPr>
                <w:rFonts w:ascii="Times" w:eastAsia="Malgun Gothic" w:hAnsi="Times" w:cs="Times"/>
                <w:b/>
                <w:bCs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19A9198" w14:textId="77777777" w:rsidR="00152257" w:rsidRPr="00152257" w:rsidRDefault="00152257" w:rsidP="00152257">
            <w:pPr>
              <w:spacing w:line="256" w:lineRule="auto"/>
              <w:contextualSpacing/>
              <w:jc w:val="both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 xml:space="preserve">The previous RAN1 agreement is partly confirmed and </w:t>
            </w:r>
            <w:r w:rsidRPr="00152257">
              <w:rPr>
                <w:rFonts w:ascii="Times" w:eastAsia="Malgun Gothic" w:hAnsi="Times" w:cs="Times"/>
                <w:color w:val="FF0000"/>
                <w:sz w:val="20"/>
                <w:szCs w:val="20"/>
                <w:lang w:eastAsia="ko-KR"/>
              </w:rPr>
              <w:t xml:space="preserve">further revised </w:t>
            </w: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as follows.</w:t>
            </w:r>
          </w:p>
          <w:p w14:paraId="71D03CE5" w14:textId="77777777" w:rsidR="00152257" w:rsidRPr="00152257" w:rsidRDefault="00152257" w:rsidP="00152257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For SSB burst(s) indicated by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operation via </w:t>
            </w:r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 xml:space="preserve">a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MAC CE, UE expects that on-demand SSB </w:t>
            </w:r>
            <w:r w:rsidRPr="00152257">
              <w:rPr>
                <w:rFonts w:ascii="Times" w:hAnsi="Times" w:cs="Times"/>
                <w:strike/>
                <w:color w:val="FF0000"/>
                <w:sz w:val="20"/>
                <w:szCs w:val="20"/>
                <w:lang w:eastAsia="ko-KR"/>
              </w:rPr>
              <w:t>burst(s)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is transmitted from time instance A which is determined as follows.</w:t>
            </w:r>
          </w:p>
          <w:p w14:paraId="5CBD24BC" w14:textId="77777777" w:rsidR="00152257" w:rsidRPr="00152257" w:rsidRDefault="00152257" w:rsidP="00152257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Alt 3-1: Time instance A is the beginning of the first slot containing </w:t>
            </w:r>
            <w:r w:rsidRPr="00152257">
              <w:rPr>
                <w:rFonts w:ascii="Times" w:hAnsi="Times" w:cs="Times"/>
                <w:strike/>
                <w:color w:val="FF0000"/>
                <w:sz w:val="20"/>
                <w:szCs w:val="20"/>
                <w:lang w:eastAsia="ko-KR"/>
              </w:rPr>
              <w:t xml:space="preserve">[candidate SSB index 0 or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the first </w:t>
            </w:r>
            <w:proofErr w:type="gram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actually transmitted</w:t>
            </w:r>
            <w:proofErr w:type="gram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SSB index</w:t>
            </w:r>
            <w:r w:rsidRPr="00152257">
              <w:rPr>
                <w:rFonts w:ascii="Times" w:hAnsi="Times" w:cs="Times"/>
                <w:strike/>
                <w:color w:val="FF0000"/>
                <w:sz w:val="20"/>
                <w:szCs w:val="20"/>
                <w:lang w:eastAsia="ko-KR"/>
              </w:rPr>
              <w:t>]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152257">
              <w:rPr>
                <w:rFonts w:ascii="Times" w:hAnsi="Times" w:cs="Times"/>
                <w:strike/>
                <w:color w:val="FF0000"/>
                <w:sz w:val="20"/>
                <w:szCs w:val="20"/>
                <w:lang w:eastAsia="ko-KR"/>
              </w:rPr>
              <w:t>of</w:t>
            </w:r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>within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</w:t>
            </w:r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 xml:space="preserve">the first “possible” 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on-demand SSB burst which is </w:t>
            </w:r>
            <w:r w:rsidRPr="00152257">
              <w:rPr>
                <w:rFonts w:ascii="Times" w:hAnsi="Times" w:cs="Times"/>
                <w:sz w:val="20"/>
                <w:szCs w:val="20"/>
                <w:highlight w:val="green"/>
                <w:lang w:eastAsia="ko-KR"/>
              </w:rPr>
              <w:t>at least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 slots after the slot where UE receives a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signalling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gNB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5F3730C3" w14:textId="77777777" w:rsidR="00152257" w:rsidRPr="00152257" w:rsidRDefault="00152257" w:rsidP="00152257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gNB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.</w:t>
            </w:r>
          </w:p>
          <w:p w14:paraId="63569B54" w14:textId="77777777" w:rsidR="00152257" w:rsidRPr="00152257" w:rsidRDefault="00152257" w:rsidP="00152257">
            <w:pPr>
              <w:numPr>
                <w:ilvl w:val="3"/>
                <w:numId w:val="37"/>
              </w:numPr>
              <w:spacing w:after="0" w:line="240" w:lineRule="auto"/>
              <w:ind w:left="2880"/>
              <w:contextualSpacing/>
              <w:jc w:val="both"/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 xml:space="preserve">The location(s) (e.g., SFN offset, half frame index) in the time domain of “possible” on-demand SSB burst and SSB position within the burst should be configured by the </w:t>
            </w:r>
            <w:proofErr w:type="spellStart"/>
            <w:r w:rsidRPr="00152257">
              <w:rPr>
                <w:rFonts w:ascii="Times" w:hAnsi="Times" w:cs="Times"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0C91D457" w14:textId="77777777" w:rsidR="00152257" w:rsidRPr="00152257" w:rsidRDefault="00152257" w:rsidP="00152257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activation </w:t>
            </w:r>
          </w:p>
          <w:p w14:paraId="518BB385" w14:textId="77777777" w:rsidR="00152257" w:rsidRPr="00152257" w:rsidRDefault="00152257" w:rsidP="00152257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lastRenderedPageBreak/>
              <w:t>(</w:t>
            </w:r>
            <w:r w:rsidRPr="00152257">
              <w:rPr>
                <w:rFonts w:ascii="Times" w:hAnsi="Times" w:cs="Times"/>
                <w:sz w:val="20"/>
                <w:szCs w:val="20"/>
                <w:highlight w:val="darkYellow"/>
                <w:lang w:eastAsia="ko-KR"/>
              </w:rPr>
              <w:t>Working assumption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): T is not less than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T_min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=</w:t>
            </w:r>
            <m:oMath>
              <m:r>
                <w:rPr>
                  <w:rFonts w:ascii="Cambria Math" w:hAnsi="Cambria Math" w:cs="Times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52257">
              <w:rPr>
                <w:rFonts w:ascii="Times" w:hAnsi="Times" w:cs="Times"/>
                <w:bCs/>
                <w:sz w:val="20"/>
                <w:szCs w:val="20"/>
                <w:lang w:eastAsia="ko-KR"/>
              </w:rPr>
              <w:t xml:space="preserve">+1 where slot </w:t>
            </w:r>
            <w:proofErr w:type="spellStart"/>
            <w:r w:rsidRPr="00152257">
              <w:rPr>
                <w:rFonts w:ascii="Times" w:hAnsi="Times" w:cs="Times"/>
                <w:bCs/>
                <w:i/>
                <w:iCs/>
                <w:sz w:val="20"/>
                <w:szCs w:val="20"/>
                <w:lang w:eastAsia="ko-KR"/>
              </w:rPr>
              <w:t>n</w:t>
            </w:r>
            <w:r w:rsidRPr="00152257">
              <w:rPr>
                <w:rFonts w:ascii="Times" w:hAnsi="Times" w:cs="Times"/>
                <w:bCs/>
                <w:sz w:val="20"/>
                <w:szCs w:val="20"/>
                <w:lang w:eastAsia="ko-KR"/>
              </w:rPr>
              <w:t>+</w:t>
            </w:r>
            <w:r w:rsidRPr="00152257">
              <w:rPr>
                <w:rFonts w:ascii="Times" w:hAnsi="Times" w:cs="Times"/>
                <w:bCs/>
                <w:i/>
                <w:iCs/>
                <w:sz w:val="20"/>
                <w:szCs w:val="20"/>
                <w:lang w:eastAsia="ko-KR"/>
              </w:rPr>
              <w:t>m</w:t>
            </w:r>
            <w:proofErr w:type="spellEnd"/>
            <w:r w:rsidRPr="00152257">
              <w:rPr>
                <w:rFonts w:ascii="Times" w:hAnsi="Times" w:cs="Times"/>
                <w:bCs/>
                <w:sz w:val="20"/>
                <w:szCs w:val="20"/>
                <w:lang w:eastAsia="ko-KR"/>
              </w:rPr>
              <w:t xml:space="preserve"> </w:t>
            </w:r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is a slot indicated for PUCCH transmission with HARQ-QCK information when the UE receives MAC CE signaling to indicate on-demand SSB transmission ending in slot </w:t>
            </w:r>
            <w:r w:rsidRPr="00152257">
              <w:rPr>
                <w:rFonts w:ascii="Times" w:hAnsi="Times" w:cs="Times"/>
                <w:i/>
                <w:sz w:val="20"/>
                <w:szCs w:val="20"/>
                <w:lang w:eastAsia="ko-KR"/>
              </w:rPr>
              <w:t>n</w:t>
            </w:r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 is as defined in current specification.</w:t>
            </w:r>
          </w:p>
          <w:p w14:paraId="7772CBB5" w14:textId="77777777" w:rsidR="00152257" w:rsidRPr="00152257" w:rsidRDefault="00152257" w:rsidP="00152257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RAN4 to confirm that </w:t>
            </w:r>
            <w:proofErr w:type="spellStart"/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>T_min</w:t>
            </w:r>
            <w:proofErr w:type="spellEnd"/>
            <w:r w:rsidRPr="00152257">
              <w:rPr>
                <w:rFonts w:ascii="Times" w:hAnsi="Times" w:cs="Times"/>
                <w:iCs/>
                <w:sz w:val="20"/>
                <w:szCs w:val="20"/>
                <w:lang w:eastAsia="ko-KR"/>
              </w:rPr>
              <w:t xml:space="preserve"> can be equal to </w:t>
            </w:r>
            <m:oMath>
              <m:r>
                <w:rPr>
                  <w:rFonts w:ascii="Cambria Math" w:hAnsi="Cambria Math" w:cs="Times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i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 w:cs="Times"/>
                      <w:bCs/>
                      <w:i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+1</w:t>
            </w:r>
          </w:p>
          <w:p w14:paraId="09FDC928" w14:textId="77777777" w:rsidR="00152257" w:rsidRPr="00152257" w:rsidRDefault="00152257" w:rsidP="00152257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highlight w:val="darkYellow"/>
                <w:lang w:eastAsia="ko-KR"/>
              </w:rPr>
              <w:t>(Working assumption)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T=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T_min</w:t>
            </w:r>
            <w:proofErr w:type="spellEnd"/>
          </w:p>
          <w:p w14:paraId="681AB44F" w14:textId="77777777" w:rsidR="00152257" w:rsidRPr="00152257" w:rsidRDefault="00152257" w:rsidP="00152257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signalling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63841E0D" w14:textId="77777777" w:rsidR="00152257" w:rsidRPr="00152257" w:rsidRDefault="00152257" w:rsidP="00152257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5E81D361" w14:textId="77777777" w:rsidR="00152257" w:rsidRPr="00152257" w:rsidRDefault="00152257" w:rsidP="00152257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152257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5971757" w14:textId="77777777" w:rsidR="00152257" w:rsidRPr="00152257" w:rsidRDefault="00152257" w:rsidP="006F046A">
            <w:pPr>
              <w:spacing w:after="0"/>
              <w:jc w:val="both"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For</w:t>
            </w:r>
            <w:r w:rsidRPr="00152257">
              <w:rPr>
                <w:rFonts w:ascii="Times" w:hAnsi="Times" w:cs="Times"/>
                <w:sz w:val="20"/>
                <w:szCs w:val="20"/>
              </w:rPr>
              <w:t xml:space="preserve"> a cell supporting on-demand SSB </w:t>
            </w:r>
            <w:proofErr w:type="spellStart"/>
            <w:r w:rsidRPr="00152257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152257">
              <w:rPr>
                <w:rFonts w:ascii="Times" w:hAnsi="Times" w:cs="Times"/>
                <w:sz w:val="20"/>
                <w:szCs w:val="20"/>
              </w:rPr>
              <w:t xml:space="preserve"> operation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 xml:space="preserve"> and for Case #2 (i.e., </w:t>
            </w:r>
            <w:r w:rsidRPr="00152257">
              <w:rPr>
                <w:rFonts w:ascii="Times" w:hAnsi="Times" w:cs="Times"/>
                <w:sz w:val="20"/>
                <w:szCs w:val="20"/>
              </w:rPr>
              <w:t>Always-on SSB is periodically transmitted on the cell</w:t>
            </w:r>
            <w:r w:rsidRPr="00152257">
              <w:rPr>
                <w:rFonts w:ascii="Times" w:hAnsi="Times" w:cs="Times"/>
                <w:sz w:val="20"/>
                <w:szCs w:val="20"/>
                <w:lang w:eastAsia="ko-KR"/>
              </w:rPr>
              <w:t>), study at least the following Mux-Cases.</w:t>
            </w:r>
          </w:p>
          <w:p w14:paraId="00673C0D" w14:textId="77777777" w:rsidR="00152257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" w:eastAsia="Malgun Gothic" w:hAnsi="Times" w:cs="Times"/>
                <w:sz w:val="20"/>
                <w:szCs w:val="20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Mux-Case #1: No time-domain overlap between always-on SSB and on-demand SSB</w:t>
            </w:r>
          </w:p>
          <w:p w14:paraId="116774B4" w14:textId="5995C514" w:rsidR="001104D2" w:rsidRPr="00152257" w:rsidRDefault="00152257" w:rsidP="00152257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/>
              </w:rPr>
            </w:pPr>
            <w:r w:rsidRPr="0015225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Mux-Case #2: Always-on SSB and on-demand SSB overlap at least in time or frequency domain</w:t>
            </w:r>
          </w:p>
        </w:tc>
      </w:tr>
    </w:tbl>
    <w:p w14:paraId="16F258BD" w14:textId="77777777" w:rsidR="003A7BEE" w:rsidRDefault="003A7BEE" w:rsidP="00A90276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5E2CD230" w14:textId="2448C676" w:rsidR="00A90276" w:rsidRDefault="00A90276" w:rsidP="00A90276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bookmarkStart w:id="6" w:name="_Hlk180763580"/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RAN1#118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4B93" w14:paraId="291E6041" w14:textId="77777777" w:rsidTr="00144B93">
        <w:tc>
          <w:tcPr>
            <w:tcW w:w="9962" w:type="dxa"/>
          </w:tcPr>
          <w:bookmarkEnd w:id="6"/>
          <w:p w14:paraId="034182E9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347CD69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Update the previous RAN1 agreement as follows.</w:t>
            </w:r>
          </w:p>
          <w:p w14:paraId="749FE16D" w14:textId="77777777" w:rsidR="00144B93" w:rsidRPr="00144B93" w:rsidRDefault="00144B93" w:rsidP="00144B93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At least support L1 measurement based on on-demand SSB </w:t>
            </w:r>
          </w:p>
          <w:p w14:paraId="349810D9" w14:textId="77777777" w:rsidR="00144B93" w:rsidRPr="00144B93" w:rsidRDefault="00144B93" w:rsidP="00144B93">
            <w:pPr>
              <w:pStyle w:val="ListParagraph"/>
              <w:numPr>
                <w:ilvl w:val="2"/>
                <w:numId w:val="37"/>
              </w:numPr>
              <w:spacing w:line="256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L1 measurement based on on-demand SSB, periodic, semi-persistent, </w:t>
            </w:r>
            <w:r w:rsidRPr="00144B93">
              <w:rPr>
                <w:rFonts w:ascii="Times New Roman" w:eastAsia="Malgun Gothic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[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and aperiodic</w:t>
            </w:r>
            <w:r w:rsidRPr="00144B93">
              <w:rPr>
                <w:rFonts w:ascii="Times New Roman" w:eastAsia="Malgun Gothic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]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L1 measurement reports based on existing CSI framework are supported.</w:t>
            </w:r>
          </w:p>
          <w:p w14:paraId="48CB2993" w14:textId="77777777" w:rsidR="00144B93" w:rsidRPr="00144B93" w:rsidRDefault="00144B93" w:rsidP="00144B93">
            <w:pPr>
              <w:pStyle w:val="ListParagraph"/>
              <w:numPr>
                <w:ilvl w:val="3"/>
                <w:numId w:val="37"/>
              </w:numPr>
              <w:spacing w:line="256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 on potential enhancements of CSI report configuration and/or triggering/activation mechanisms for L1 measurement based on on-demand SSB</w:t>
            </w:r>
          </w:p>
          <w:p w14:paraId="217AB49A" w14:textId="4262871B" w:rsidR="00144B93" w:rsidRPr="00144B93" w:rsidRDefault="00144B93" w:rsidP="00144B93">
            <w:pPr>
              <w:pStyle w:val="ListParagraph"/>
              <w:numPr>
                <w:ilvl w:val="3"/>
                <w:numId w:val="37"/>
              </w:numPr>
              <w:spacing w:line="256" w:lineRule="auto"/>
              <w:ind w:left="2880"/>
              <w:contextualSpacing/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  <w:t>The support of LTM is a separate discussion point</w:t>
            </w:r>
          </w:p>
          <w:p w14:paraId="7B6F4C89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D826BE" w14:textId="77777777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3A533458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Support RRC based signaling to indicate on-demand SSB transmission on the cell at least for the case where 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this RRC also configures the </w:t>
            </w:r>
            <w:proofErr w:type="spellStart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, activates the </w:t>
            </w:r>
            <w:proofErr w:type="spellStart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, and provides on-demand SSB configuration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>.</w:t>
            </w:r>
          </w:p>
          <w:p w14:paraId="250BEE69" w14:textId="77777777" w:rsidR="00144B93" w:rsidRPr="00144B93" w:rsidRDefault="00144B93" w:rsidP="00144B93">
            <w:pPr>
              <w:pStyle w:val="ListParagraph"/>
              <w:numPr>
                <w:ilvl w:val="1"/>
                <w:numId w:val="37"/>
              </w:numPr>
              <w:spacing w:line="256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Whether to support RRC based signaling for other cases.</w:t>
            </w:r>
          </w:p>
          <w:p w14:paraId="55C5EED6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>Support MAC CE based signaling to indicate on-demand SSB transmission on the cell for Scenarios #2 and #2A.</w:t>
            </w:r>
          </w:p>
          <w:p w14:paraId="60EF38E4" w14:textId="5674BFB5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>Note: Deactivation and adaptation of on-demand SSB transmission can be separately discussed.</w:t>
            </w:r>
          </w:p>
          <w:p w14:paraId="546672B2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94AF7C5" w14:textId="77777777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</w:t>
            </w: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a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 least for the following parameter(s), multiple candidate values can be configured by </w:t>
            </w:r>
            <w:proofErr w:type="gramStart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RRC</w:t>
            </w:r>
            <w:proofErr w:type="gramEnd"/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and the applicable value can be indicated by MAC CE for on-demand SSB transmission indication for the cell.</w:t>
            </w:r>
          </w:p>
          <w:p w14:paraId="4C1029FD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</w:rPr>
              <w:t>Periodicity of the on-demand SSB</w:t>
            </w:r>
          </w:p>
          <w:p w14:paraId="46C8F9A9" w14:textId="7EF46A39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Any other relevant parameters</w:t>
            </w:r>
          </w:p>
          <w:p w14:paraId="271E93B3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B15028E" w14:textId="77777777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at least the following is supported</w:t>
            </w:r>
          </w:p>
          <w:p w14:paraId="500FFB32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On-demand SSB on the cell is not located on synchronization raster.</w:t>
            </w:r>
          </w:p>
          <w:p w14:paraId="10247F70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On-demand SSB on the cell is non-cell-defining SSB </w:t>
            </w:r>
          </w:p>
          <w:p w14:paraId="372582B4" w14:textId="2E55A2DF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Additional support of OD-SSB for CD-SSB located on sync-raster</w:t>
            </w:r>
          </w:p>
          <w:p w14:paraId="35140224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5BA2F53F" w14:textId="77777777" w:rsidR="00144B93" w:rsidRPr="00144B93" w:rsidRDefault="00144B93" w:rsidP="00144B93">
            <w:pPr>
              <w:pStyle w:val="ListParagraph"/>
              <w:spacing w:line="256" w:lineRule="auto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Support L3 measurement based on on-demand SSB</w:t>
            </w:r>
          </w:p>
          <w:p w14:paraId="15A74762" w14:textId="77777777" w:rsidR="00144B93" w:rsidRPr="00144B93" w:rsidRDefault="00144B93" w:rsidP="00144B93">
            <w:pPr>
              <w:pStyle w:val="ListParagraph"/>
              <w:numPr>
                <w:ilvl w:val="0"/>
                <w:numId w:val="37"/>
              </w:numPr>
              <w:spacing w:line="256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Further work on L3 measurement is up to RAN2/RAN4</w:t>
            </w:r>
          </w:p>
          <w:p w14:paraId="7EE95640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D133C87" w14:textId="33D092B7" w:rsidR="00144B93" w:rsidRPr="00144B93" w:rsidRDefault="00144B93" w:rsidP="00144B93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LS to RAN2 for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operation is agreed. 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Final LS in R1-2407438.</w:t>
            </w:r>
          </w:p>
          <w:p w14:paraId="1605F2DE" w14:textId="77777777" w:rsidR="00144B93" w:rsidRPr="00144B93" w:rsidRDefault="00144B93" w:rsidP="00144B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144B9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D42F0CF" w14:textId="77777777" w:rsidR="00144B93" w:rsidRPr="00144B93" w:rsidRDefault="00144B93" w:rsidP="00144B93">
            <w:pPr>
              <w:spacing w:line="256" w:lineRule="auto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The previous RAN1 agreement made in RAN1#117 is </w:t>
            </w:r>
            <w:r w:rsidRPr="00144B93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eastAsia="ko-KR"/>
              </w:rPr>
              <w:t xml:space="preserve">revised </w:t>
            </w:r>
            <w:r w:rsidRPr="00144B9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as follows.</w:t>
            </w:r>
          </w:p>
          <w:p w14:paraId="0C1D1DF4" w14:textId="77777777" w:rsidR="00144B93" w:rsidRPr="00144B93" w:rsidRDefault="00144B93" w:rsidP="00144B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For SSB burst(s) indicated by on-demand SSB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operation via MAC CE, UE expects that on-demand SSB burst(s) is transmitted from time instance A which is determined as follows.</w:t>
            </w:r>
          </w:p>
          <w:p w14:paraId="5412CAB8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3-1: Time instance A is 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the beginning of the first slot containing [candidate SSB index 0 or the first actually transmitted SSB index] of on-demand SSB burst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[the slot boundary of] the first SSB time domain position [of actually transmitted on-demand SSB burst] 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which is 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highlight w:val="darkYellow"/>
                <w:lang w:eastAsia="ko-KR"/>
              </w:rPr>
              <w:t>at least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[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slots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or symbols]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after the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[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slot </w:t>
            </w: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or symbol] 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where UE receives a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6FF7CDB5" w14:textId="77777777" w:rsidR="00144B93" w:rsidRPr="00144B93" w:rsidRDefault="00144B93" w:rsidP="00144B93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109B82EE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38FAA6C6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</w:t>
            </w:r>
          </w:p>
          <w:p w14:paraId="02DCCA42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(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highlight w:val="darkYellow"/>
                <w:lang w:eastAsia="ko-KR"/>
              </w:rPr>
              <w:t>Working assumption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): T is not less than </w:t>
            </w:r>
            <w:proofErr w:type="spellStart"/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=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44B93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ko-KR"/>
              </w:rPr>
              <w:t xml:space="preserve">+1 where slot </w:t>
            </w:r>
            <w:proofErr w:type="spellStart"/>
            <w:r w:rsidRPr="00144B93"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  <w:lang w:eastAsia="ko-KR"/>
              </w:rPr>
              <w:t>n</w:t>
            </w:r>
            <w:r w:rsidRPr="00144B93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ko-KR"/>
              </w:rPr>
              <w:t>+</w:t>
            </w:r>
            <w:r w:rsidRPr="00144B93"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  <w:lang w:eastAsia="ko-KR"/>
              </w:rPr>
              <w:t>m</w:t>
            </w:r>
            <w:proofErr w:type="spellEnd"/>
            <w:r w:rsidRPr="00144B93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is a slot indicated for PUCCH transmission with HARQ-QCK information when the UE receives MAC CE signaling to indicate on-demand SSB transmission ending in slot </w:t>
            </w:r>
            <w:r w:rsidRPr="00144B9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eastAsia="ko-KR"/>
              </w:rPr>
              <w:t>n</w:t>
            </w:r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 is as defined in current specification.</w:t>
            </w:r>
          </w:p>
          <w:p w14:paraId="6B47EEA9" w14:textId="77777777" w:rsidR="00144B93" w:rsidRPr="00144B93" w:rsidRDefault="00144B93" w:rsidP="00144B93">
            <w:pPr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RAN4 to confirm that </w:t>
            </w:r>
            <w:proofErr w:type="spellStart"/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  <w:r w:rsidRPr="00144B93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lang w:eastAsia="ko-KR"/>
              </w:rPr>
              <w:t xml:space="preserve"> can be equal to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+1</w:t>
            </w:r>
          </w:p>
          <w:p w14:paraId="419BBB70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0E7293C7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highlight w:val="darkYellow"/>
                <w:lang w:eastAsia="ko-KR"/>
              </w:rPr>
              <w:t>(Working assumption)</w:t>
            </w:r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 xml:space="preserve"> T=</w:t>
            </w:r>
            <w:proofErr w:type="spellStart"/>
            <w:r w:rsidRPr="00144B93">
              <w:rPr>
                <w:rFonts w:ascii="Times New Roman" w:hAnsi="Times New Roman" w:cs="Times New Roman"/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</w:p>
          <w:p w14:paraId="5C9BF5D5" w14:textId="77777777" w:rsidR="00144B93" w:rsidRPr="00144B93" w:rsidRDefault="00144B93" w:rsidP="00144B93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FFS: Details of “the [slot or symbol] where UE receives a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signalling</w:t>
            </w:r>
            <w:proofErr w:type="spellEnd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” or “the [slot or symbol] where UE transmits HARQ-ACK corresponding to a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signalling</w:t>
            </w:r>
            <w:proofErr w:type="spellEnd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  <w:r w:rsidRPr="00144B9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6632E396" w14:textId="77777777" w:rsidR="00144B93" w:rsidRPr="00144B93" w:rsidRDefault="00144B93" w:rsidP="00144B93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46D27310" w14:textId="77777777" w:rsidR="00144B93" w:rsidRPr="00144B93" w:rsidRDefault="00144B93" w:rsidP="00144B93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2950A2D" w14:textId="77777777" w:rsidR="00144B93" w:rsidRPr="00144B93" w:rsidRDefault="00144B93" w:rsidP="00144B93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034EABF" w14:textId="5455DAD1" w:rsidR="00144B93" w:rsidRPr="00144B93" w:rsidRDefault="00144B93" w:rsidP="00144B93">
            <w:pPr>
              <w:rPr>
                <w:lang w:eastAsia="x-none"/>
              </w:rPr>
            </w:pPr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LS on timeline for On-demand SSB operation on </w:t>
            </w:r>
            <w:proofErr w:type="spellStart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144B93">
              <w:rPr>
                <w:rFonts w:ascii="Times New Roman" w:hAnsi="Times New Roman" w:cs="Times New Roman"/>
                <w:sz w:val="20"/>
                <w:szCs w:val="20"/>
              </w:rPr>
              <w:t xml:space="preserve"> is agreed in </w:t>
            </w:r>
            <w:r w:rsidRPr="00144B93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R1-2407565.</w:t>
            </w:r>
          </w:p>
        </w:tc>
      </w:tr>
    </w:tbl>
    <w:p w14:paraId="6B6BE453" w14:textId="77777777" w:rsidR="00A90276" w:rsidRDefault="00A90276" w:rsidP="00A4642B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10CBAF43" w14:textId="69F15C39" w:rsidR="00B1649E" w:rsidRDefault="00B1649E" w:rsidP="00A4642B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RAN1#117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649E" w14:paraId="7130ACC7" w14:textId="77777777" w:rsidTr="00B1649E">
        <w:tc>
          <w:tcPr>
            <w:tcW w:w="9962" w:type="dxa"/>
          </w:tcPr>
          <w:p w14:paraId="216EC917" w14:textId="77777777" w:rsidR="005E5F0A" w:rsidRPr="005E5F0A" w:rsidRDefault="005E5F0A" w:rsidP="005E5F0A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5E5F0A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2252CC8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sz w:val="20"/>
                <w:szCs w:val="20"/>
                <w:lang w:eastAsia="ko-KR"/>
              </w:rPr>
              <w:t>,</w:t>
            </w:r>
          </w:p>
          <w:p w14:paraId="5733BBB0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Support RRC based signaling to indicate on-demand SSB transmission on the cell.</w:t>
            </w:r>
          </w:p>
          <w:p w14:paraId="76B43044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Support MAC CE based signaling to indicate on-demand SSB transmission on the cell.</w:t>
            </w:r>
          </w:p>
          <w:p w14:paraId="79AC9F07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6E5DD955" w14:textId="77777777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This DCI signaling does not provide </w:t>
            </w:r>
            <w:proofErr w:type="spellStart"/>
            <w:r w:rsidRPr="005E5F0A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21679395" w14:textId="77777777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If supported, details on DCI including UE-specific or group-common DCI, DCI contents, etc.</w:t>
            </w:r>
          </w:p>
          <w:p w14:paraId="0B2DE60D" w14:textId="0B008158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 xml:space="preserve">FFS: Scenarios where the above </w:t>
            </w:r>
            <w:proofErr w:type="spellStart"/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>signalings</w:t>
            </w:r>
            <w:proofErr w:type="spellEnd"/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 xml:space="preserve"> are applicable</w:t>
            </w:r>
          </w:p>
          <w:p w14:paraId="0E271816" w14:textId="77777777" w:rsidR="005E5F0A" w:rsidRPr="005E5F0A" w:rsidRDefault="005E5F0A" w:rsidP="005E5F0A">
            <w:pPr>
              <w:pStyle w:val="ListParagraph1"/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</w:p>
          <w:p w14:paraId="7ADF2BF4" w14:textId="77777777" w:rsidR="005E5F0A" w:rsidRPr="005E5F0A" w:rsidRDefault="005E5F0A" w:rsidP="005E5F0A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5E5F0A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EA6286C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hint="eastAsia"/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, at least the following</w:t>
            </w:r>
            <w:r w:rsidRPr="005E5F0A">
              <w:rPr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for on-demand SSB </w:t>
            </w:r>
            <w:r w:rsidRPr="005E5F0A">
              <w:rPr>
                <w:sz w:val="20"/>
                <w:szCs w:val="20"/>
                <w:lang w:eastAsia="ko-KR"/>
              </w:rPr>
              <w:t>via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 higher layer 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 xml:space="preserve">RRC </w:t>
            </w:r>
            <w:r w:rsidRPr="005E5F0A">
              <w:rPr>
                <w:sz w:val="20"/>
                <w:szCs w:val="20"/>
                <w:lang w:eastAsia="ko-KR"/>
              </w:rPr>
              <w:t>signaling is supported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2769AFF2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lastRenderedPageBreak/>
              <w:t>Frequency of the on-demand SSB</w:t>
            </w:r>
          </w:p>
          <w:p w14:paraId="1C8FA24B" w14:textId="77777777" w:rsidR="005E5F0A" w:rsidRPr="003323F1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>positions</w:t>
            </w: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 xml:space="preserve"> within an on-demand SSB burst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 xml:space="preserve"> by using signaling </w:t>
            </w:r>
            <w:proofErr w:type="gramStart"/>
            <w:r w:rsidRPr="003323F1">
              <w:rPr>
                <w:rFonts w:eastAsia="Malgun Gothic"/>
                <w:sz w:val="20"/>
                <w:szCs w:val="20"/>
                <w:lang w:eastAsia="ko-KR"/>
              </w:rPr>
              <w:t>similar to</w:t>
            </w:r>
            <w:proofErr w:type="gramEnd"/>
            <w:r w:rsidRPr="003323F1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3323F1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ssb-PositionsInBurst</w:t>
            </w:r>
            <w:proofErr w:type="spellEnd"/>
          </w:p>
          <w:p w14:paraId="4D51E6BF" w14:textId="77777777" w:rsidR="005E5F0A" w:rsidRPr="003323F1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>Periodicity of the on-demand SSB</w:t>
            </w:r>
          </w:p>
          <w:p w14:paraId="5A0DFC82" w14:textId="77777777" w:rsidR="005E5F0A" w:rsidRPr="00522A29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22A29">
              <w:rPr>
                <w:rFonts w:eastAsia="Malgun Gothic"/>
                <w:sz w:val="20"/>
                <w:szCs w:val="20"/>
                <w:lang w:eastAsia="ko-KR"/>
              </w:rPr>
              <w:t>FFS: Whether more than one on-demand SSB configurations can be configured for the cell to UE</w:t>
            </w:r>
          </w:p>
          <w:p w14:paraId="7585F9BA" w14:textId="744F88B6" w:rsidR="0011037B" w:rsidRPr="00C52B32" w:rsidRDefault="005E5F0A" w:rsidP="00C52B32">
            <w:pPr>
              <w:pStyle w:val="ListParagraph1"/>
              <w:numPr>
                <w:ilvl w:val="1"/>
                <w:numId w:val="37"/>
              </w:numPr>
              <w:spacing w:after="120" w:line="257" w:lineRule="auto"/>
              <w:ind w:left="1440"/>
              <w:contextualSpacing w:val="0"/>
              <w:jc w:val="both"/>
              <w:rPr>
                <w:rFonts w:eastAsia="Malgun Gothic"/>
                <w:sz w:val="20"/>
                <w:szCs w:val="20"/>
              </w:rPr>
            </w:pP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>F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>FS: Whet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her the RRC is newly introduced or existing RRC is reused</w:t>
            </w:r>
          </w:p>
          <w:p w14:paraId="3BF3DE14" w14:textId="77777777" w:rsidR="005E5F0A" w:rsidRPr="005E5F0A" w:rsidRDefault="005E5F0A" w:rsidP="00C52B32">
            <w:pPr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eastAsia="x-none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59B86D3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At least support L1 measurement based on on-demand SSB </w:t>
            </w:r>
          </w:p>
          <w:p w14:paraId="0A90132A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>For L1 measurement based on on-demand SSB, periodic, semi-persistent, [and aperiodic] L1 measurement reports based on existing CSI framework are supported.</w:t>
            </w:r>
          </w:p>
          <w:p w14:paraId="31A8B1DE" w14:textId="0A292202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>FFS on potential enhancements of CSI report configuration and/or triggering/activation mechanisms for L1 measurement based on on-demand SSB</w:t>
            </w:r>
          </w:p>
          <w:p w14:paraId="1410A49B" w14:textId="77777777" w:rsidR="005E5F0A" w:rsidRPr="005E5F0A" w:rsidRDefault="005E5F0A" w:rsidP="005E5F0A">
            <w:pPr>
              <w:pStyle w:val="ListParagraph1"/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</w:p>
          <w:p w14:paraId="2FBC62A6" w14:textId="77777777" w:rsidR="005E5F0A" w:rsidRPr="005E5F0A" w:rsidRDefault="005E5F0A" w:rsidP="005E5F0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9213B57" w14:textId="77777777" w:rsidR="005E5F0A" w:rsidRPr="005E5F0A" w:rsidRDefault="005E5F0A" w:rsidP="005E5F0A">
            <w:pPr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For SSB burst(s) 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indicated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by on-demand SSB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>SCell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operation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via MAC CE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>,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UE expects that 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on-demand 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SSB burst(s) is transmitted from time instance A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which is determined as follows.</w:t>
            </w:r>
          </w:p>
          <w:p w14:paraId="3AEE6BEC" w14:textId="77777777" w:rsidR="005E5F0A" w:rsidRPr="005E5F0A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Alt 3-1: Time instance A is [the slot boundary of] the first SSB time domain position [of </w:t>
            </w:r>
            <w:proofErr w:type="gram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actually transmitted</w:t>
            </w:r>
            <w:proofErr w:type="gram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on-demand SSB burst] which is T [slots or symbols] after the [slot or symbol] where UE receives a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67AF051D" w14:textId="77777777" w:rsidR="005E5F0A" w:rsidRPr="005E5F0A" w:rsidRDefault="005E5F0A" w:rsidP="005E5F0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.</w:t>
            </w:r>
          </w:p>
          <w:p w14:paraId="40641535" w14:textId="77777777" w:rsidR="005E5F0A" w:rsidRPr="005E5F0A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5A8E6CC4" w14:textId="77777777" w:rsidR="005E5F0A" w:rsidRPr="003323F1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Note: </w:t>
            </w:r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value of T is not less than existing timeline required for UE’s MAC CE processing for </w:t>
            </w:r>
            <w:proofErr w:type="spellStart"/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activation </w:t>
            </w:r>
          </w:p>
          <w:p w14:paraId="24EF853B" w14:textId="77777777" w:rsidR="005E5F0A" w:rsidRPr="00522A29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13D6DCBD" w14:textId="77777777" w:rsidR="005E5F0A" w:rsidRPr="00522A29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FFS: Details of “the [slot or symbol] where UE receives a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” or “the [slot or symbol] where UE transmits HARQ-ACK corresponding to a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57C1D7FA" w14:textId="2D3F1610" w:rsidR="005E5F0A" w:rsidRPr="005E5F0A" w:rsidRDefault="005E5F0A" w:rsidP="005E5F0A">
            <w:pPr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428787AF" w14:textId="77777777" w:rsidR="005E5F0A" w:rsidRPr="005E5F0A" w:rsidRDefault="005E5F0A" w:rsidP="002F6DBF">
            <w:pPr>
              <w:spacing w:after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46D13B2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hint="eastAsia"/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, at least the following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>s</w:t>
            </w:r>
            <w:r w:rsidRPr="005E5F0A">
              <w:rPr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for on-demand SSB 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>are known to UE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47998CAC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Sub-carrier spacing of the on-demand SSB</w:t>
            </w:r>
          </w:p>
          <w:p w14:paraId="68B689BC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>P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hysical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C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ell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ID of 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the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on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-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demand SSB</w:t>
            </w:r>
          </w:p>
          <w:p w14:paraId="3DCED6AD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Location of 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on-demand SSB burst</w:t>
            </w:r>
          </w:p>
          <w:p w14:paraId="430E7B78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proofErr w:type="gramStart"/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Downlink</w:t>
            </w:r>
            <w:proofErr w:type="gramEnd"/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transmit power of on-demand SSB</w:t>
            </w:r>
          </w:p>
          <w:p w14:paraId="1DA39585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FFS: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O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ther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parameters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</w:t>
            </w:r>
          </w:p>
          <w:p w14:paraId="6BFD5848" w14:textId="5FAE7BBB" w:rsidR="00B1649E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FFS: Whether each of above parameters is configured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/indicated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explicitly or not</w:t>
            </w:r>
          </w:p>
        </w:tc>
      </w:tr>
    </w:tbl>
    <w:p w14:paraId="35BD1BDC" w14:textId="74FC5EBF" w:rsidR="00A4642B" w:rsidRPr="00244E61" w:rsidRDefault="00A4642B" w:rsidP="006F046A">
      <w:pPr>
        <w:spacing w:before="160"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lastRenderedPageBreak/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642B" w14:paraId="6475C57E" w14:textId="77777777" w:rsidTr="00A4642B">
        <w:tc>
          <w:tcPr>
            <w:tcW w:w="9962" w:type="dxa"/>
          </w:tcPr>
          <w:p w14:paraId="37FD2AD9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6619AAE" w14:textId="77777777" w:rsidR="002015F3" w:rsidRPr="002015F3" w:rsidRDefault="002015F3" w:rsidP="002015F3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For the identified scenarios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6977C280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#2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 #1</w:t>
            </w:r>
          </w:p>
          <w:p w14:paraId="326D98AB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 and Case #2</w:t>
            </w:r>
          </w:p>
          <w:p w14:paraId="3186AEBD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2A and Case #1</w:t>
            </w:r>
          </w:p>
          <w:p w14:paraId="16EA619A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#2A and Case #2</w:t>
            </w:r>
          </w:p>
          <w:p w14:paraId="38AF1BB9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30C76CB0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#3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6DA165AA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#1</w:t>
            </w:r>
          </w:p>
          <w:p w14:paraId="63C620C5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#2</w:t>
            </w:r>
          </w:p>
          <w:p w14:paraId="42E402B4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lastRenderedPageBreak/>
              <w:t>For Case #1, once on-demand SSB is triggered, its transmission is in a periodic manner.</w:t>
            </w:r>
          </w:p>
          <w:p w14:paraId="404884C3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391A10B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Notes:</w:t>
            </w:r>
          </w:p>
          <w:p w14:paraId="3800418E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#2A refers to</w:t>
            </w:r>
          </w:p>
          <w:p w14:paraId="7CDFAED6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UE receives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2C43482C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refers to</w:t>
            </w:r>
          </w:p>
          <w:p w14:paraId="2C348059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“A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fter UE receives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completed”</w:t>
            </w:r>
          </w:p>
          <w:p w14:paraId="752CB14B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#3B refers to</w:t>
            </w:r>
          </w:p>
          <w:p w14:paraId="4E9A77B7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 or</w:t>
            </w:r>
          </w:p>
          <w:p w14:paraId="16EF8FDC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“After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</w:t>
            </w:r>
          </w:p>
          <w:p w14:paraId="7F6E9F5E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>For discussion purpose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under AI 9.5.1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, always-on SSB is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SSB supported in Rel-18 specifications.</w:t>
            </w:r>
          </w:p>
          <w:p w14:paraId="027E1A55" w14:textId="70E80756" w:rsidR="00A81DDA" w:rsidRPr="002015F3" w:rsidRDefault="002015F3" w:rsidP="009D1229">
            <w:pPr>
              <w:pStyle w:val="ListParagraph"/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  <w:p w14:paraId="544D999D" w14:textId="77777777" w:rsidR="002015F3" w:rsidRPr="009D1229" w:rsidRDefault="002015F3" w:rsidP="009D1229">
            <w:pPr>
              <w:pStyle w:val="ListParagraph"/>
              <w:spacing w:after="0" w:line="240" w:lineRule="auto"/>
              <w:ind w:left="1440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00AF619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F9003A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52E9376C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Note: It is up to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always-on SSB (if transmitted) on the cell is cell-defining SSB or not.</w:t>
            </w:r>
          </w:p>
          <w:p w14:paraId="57FFF995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on-demand SSB on the cell,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downselect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between the following alternatives</w:t>
            </w:r>
          </w:p>
          <w:p w14:paraId="1216B0AF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Alt-1: It is up to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on-demand SSB is cell-defining SSB or not.</w:t>
            </w:r>
          </w:p>
          <w:p w14:paraId="0B84DE1A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Alt-2: On-demand SSB is limited to non-cell-defining SSB.</w:t>
            </w:r>
          </w:p>
          <w:p w14:paraId="3CA76BC4" w14:textId="22E2A9D3" w:rsidR="00A81DDA" w:rsidRPr="002015F3" w:rsidRDefault="002015F3" w:rsidP="009D1229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FFS: Further limitations to on-demand SSB </w:t>
            </w:r>
          </w:p>
          <w:p w14:paraId="2DE57F8D" w14:textId="77777777" w:rsidR="002015F3" w:rsidRPr="00A81DDA" w:rsidRDefault="002015F3" w:rsidP="009D1229">
            <w:pPr>
              <w:pStyle w:val="ListParagraph"/>
              <w:spacing w:after="0" w:line="240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585B17B2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9A8DF7B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1E924707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L1 and/or L3 measurement based on on-demand SSB is supported for the cell.</w:t>
            </w:r>
          </w:p>
          <w:p w14:paraId="6CBBAD1C" w14:textId="77777777" w:rsidR="002015F3" w:rsidRPr="002015F3" w:rsidRDefault="002015F3" w:rsidP="009D1229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 further details on L1 and/or L3 measurement</w:t>
            </w:r>
          </w:p>
          <w:p w14:paraId="76ECF5A4" w14:textId="77777777" w:rsidR="002015F3" w:rsidRDefault="002015F3" w:rsidP="002015F3">
            <w:pPr>
              <w:rPr>
                <w:lang w:eastAsia="x-none"/>
              </w:rPr>
            </w:pPr>
          </w:p>
          <w:p w14:paraId="7B98991F" w14:textId="77777777" w:rsidR="002015F3" w:rsidRPr="002015F3" w:rsidRDefault="002015F3" w:rsidP="002015F3">
            <w:pPr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2015F3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83746E7" w14:textId="77777777" w:rsidR="002015F3" w:rsidRPr="002015F3" w:rsidRDefault="002015F3" w:rsidP="002015F3">
            <w:pPr>
              <w:rPr>
                <w:sz w:val="20"/>
                <w:szCs w:val="20"/>
                <w:lang w:eastAsia="ko-KR"/>
              </w:rPr>
            </w:pPr>
            <w:r w:rsidRPr="002015F3">
              <w:rPr>
                <w:sz w:val="20"/>
                <w:szCs w:val="20"/>
                <w:lang w:eastAsia="ko-KR"/>
              </w:rPr>
              <w:t>The following agreement from RAN1#116 is modified (in red)</w:t>
            </w:r>
          </w:p>
          <w:p w14:paraId="6BA7E382" w14:textId="77777777" w:rsidR="002015F3" w:rsidRPr="002015F3" w:rsidRDefault="002015F3" w:rsidP="002015F3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sz w:val="20"/>
                <w:szCs w:val="20"/>
              </w:rPr>
              <w:t xml:space="preserve">For SSB burst(s) </w:t>
            </w:r>
            <w:proofErr w:type="spellStart"/>
            <w:r w:rsidRPr="002015F3">
              <w:rPr>
                <w:strike/>
                <w:color w:val="FF0000"/>
                <w:sz w:val="20"/>
                <w:szCs w:val="20"/>
              </w:rPr>
              <w:t>triggered</w:t>
            </w:r>
            <w:r w:rsidRPr="002015F3">
              <w:rPr>
                <w:color w:val="FF0000"/>
                <w:sz w:val="20"/>
                <w:szCs w:val="20"/>
              </w:rPr>
              <w:t>indicated</w:t>
            </w:r>
            <w:proofErr w:type="spellEnd"/>
            <w:r w:rsidRPr="002015F3">
              <w:rPr>
                <w:color w:val="FF0000"/>
                <w:sz w:val="20"/>
                <w:szCs w:val="20"/>
              </w:rPr>
              <w:t xml:space="preserve"> </w:t>
            </w:r>
            <w:r w:rsidRPr="002015F3">
              <w:rPr>
                <w:sz w:val="20"/>
                <w:szCs w:val="20"/>
              </w:rPr>
              <w:t xml:space="preserve">by on-demand SSB </w:t>
            </w:r>
            <w:proofErr w:type="spellStart"/>
            <w:r w:rsidRPr="002015F3">
              <w:rPr>
                <w:sz w:val="20"/>
                <w:szCs w:val="20"/>
              </w:rPr>
              <w:t>SCell</w:t>
            </w:r>
            <w:proofErr w:type="spellEnd"/>
            <w:r w:rsidRPr="002015F3">
              <w:rPr>
                <w:sz w:val="20"/>
                <w:szCs w:val="20"/>
              </w:rPr>
              <w:t xml:space="preserve"> operation, study at least the following options.</w:t>
            </w:r>
          </w:p>
          <w:p w14:paraId="22CFD908" w14:textId="77777777" w:rsidR="002015F3" w:rsidRPr="002015F3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1AC5C37A" w14:textId="77777777" w:rsidR="002015F3" w:rsidRPr="002015F3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2015F3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2015F3">
              <w:rPr>
                <w:rFonts w:eastAsia="Malgun Gothic"/>
                <w:sz w:val="20"/>
                <w:szCs w:val="20"/>
              </w:rPr>
              <w:t xml:space="preserve"> turns OFF the on demand SSB</w:t>
            </w:r>
          </w:p>
          <w:p w14:paraId="2FE8E24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>SSB burst(s)</w:t>
            </w:r>
            <w:r w:rsidRPr="00427A95">
              <w:rPr>
                <w:rFonts w:eastAsia="Malgun Gothic"/>
                <w:sz w:val="20"/>
                <w:szCs w:val="16"/>
              </w:rPr>
              <w:t xml:space="preserve"> is transmitted from time instance A to time instance B and not transmitted after time instance B.</w:t>
            </w:r>
          </w:p>
          <w:p w14:paraId="143EB304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 xml:space="preserve">Option 3: UE expects that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 xml:space="preserve">SSB burst(s) is transmitted N times after time instance A and not transmitted after N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>SSB bursts are transmitted.</w:t>
            </w:r>
          </w:p>
          <w:p w14:paraId="44664A6A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 xml:space="preserve">Option 4: UE expects that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>SSB burst(s) is transmitted with a periodicity from time instance A to time instance B and with the other periodicity after time instance B.</w:t>
            </w:r>
          </w:p>
          <w:p w14:paraId="2341938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The combination of above options</w:t>
            </w:r>
          </w:p>
          <w:p w14:paraId="25C6A0A1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How to define time instance A/B and the value of N per option</w:t>
            </w:r>
          </w:p>
          <w:p w14:paraId="500D057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Each option is applicable to which Cases or Scenarios (as per the previous agreement)</w:t>
            </w:r>
          </w:p>
          <w:p w14:paraId="1E98BE24" w14:textId="77777777" w:rsidR="002015F3" w:rsidRDefault="002015F3" w:rsidP="002015F3">
            <w:pPr>
              <w:spacing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</w:p>
          <w:p w14:paraId="64C33F38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5D46DF" w14:textId="77777777" w:rsidR="002015F3" w:rsidRPr="002015F3" w:rsidRDefault="002015F3" w:rsidP="002015F3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f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urther study the following options.</w:t>
            </w:r>
          </w:p>
          <w:p w14:paraId="6274B8B2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signaling providing On-demand SSB transmission indication.</w:t>
            </w:r>
          </w:p>
          <w:p w14:paraId="32DE5CC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lastRenderedPageBreak/>
              <w:t xml:space="preserve">Option 2: A single signaling in which both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On-demand SSB transmission indication are provided.</w:t>
            </w:r>
          </w:p>
          <w:p w14:paraId="179A2F83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Details of the signaling</w:t>
            </w:r>
          </w:p>
          <w:p w14:paraId="111D79AD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>Other options are not precluded.</w:t>
            </w:r>
          </w:p>
          <w:p w14:paraId="6911A1B7" w14:textId="0683C490" w:rsidR="00A4642B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FFS: Details on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On-demand SSB transmission indication</w:t>
            </w:r>
          </w:p>
        </w:tc>
      </w:tr>
    </w:tbl>
    <w:p w14:paraId="71B8A533" w14:textId="77777777" w:rsidR="00A4642B" w:rsidRDefault="00A4642B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2F523F3C" w14:textId="3CF08204" w:rsidR="00AF7121" w:rsidRPr="00244E61" w:rsidRDefault="00AF7121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642B" w14:paraId="104A8BB4" w14:textId="77777777" w:rsidTr="00A4642B">
        <w:tc>
          <w:tcPr>
            <w:tcW w:w="9962" w:type="dxa"/>
          </w:tcPr>
          <w:p w14:paraId="1514F3E0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DC89D3" w14:textId="77777777" w:rsidR="00A4642B" w:rsidRPr="00456491" w:rsidRDefault="00A4642B" w:rsidP="00A4642B">
            <w:pPr>
              <w:pStyle w:val="ListParagraph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Regarding the UE assumption on SSB transmission on a cell supporting on-demand SSB </w:t>
            </w:r>
            <w:proofErr w:type="spellStart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 operation, the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2AA05F5C" w14:textId="77777777" w:rsidR="00A4642B" w:rsidRPr="00456491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Case #1: No always-on SSB on the cell</w:t>
            </w:r>
          </w:p>
          <w:p w14:paraId="657721FD" w14:textId="77777777" w:rsidR="00A4642B" w:rsidRPr="00456491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Case #2: Always-on SSB is periodically transmitted on the cell</w:t>
            </w:r>
          </w:p>
          <w:p w14:paraId="265FD163" w14:textId="77777777" w:rsidR="00A4642B" w:rsidRPr="00DD5502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</w:rPr>
              <w:t>FFS: Whether always-on SSB and on-demand SSB are not cell-defining SSB if transmitted.</w:t>
            </w:r>
          </w:p>
          <w:p w14:paraId="44F07AB6" w14:textId="77777777" w:rsidR="00A4642B" w:rsidRPr="00456491" w:rsidRDefault="00A4642B" w:rsidP="00A4642B">
            <w:pPr>
              <w:spacing w:after="2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Which scenario the above applies for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</w:p>
          <w:p w14:paraId="58A0775A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F0F8C5E" w14:textId="77777777" w:rsidR="00A4642B" w:rsidRPr="00456491" w:rsidRDefault="00A4642B" w:rsidP="00A4642B">
            <w:pPr>
              <w:pStyle w:val="ListParagraph1"/>
              <w:ind w:left="0"/>
              <w:jc w:val="both"/>
              <w:rPr>
                <w:sz w:val="20"/>
                <w:szCs w:val="20"/>
              </w:rPr>
            </w:pPr>
            <w:r w:rsidRPr="00456491">
              <w:rPr>
                <w:sz w:val="20"/>
                <w:szCs w:val="20"/>
                <w:lang w:eastAsia="ko-KR"/>
              </w:rPr>
              <w:t>RAN1 to strive for a common design for on-demand SSB operation considering all applicable CA configurations</w:t>
            </w:r>
            <w:r w:rsidRPr="00456491">
              <w:rPr>
                <w:sz w:val="20"/>
                <w:szCs w:val="20"/>
              </w:rPr>
              <w:t>.</w:t>
            </w:r>
          </w:p>
          <w:p w14:paraId="3288AF5E" w14:textId="77777777" w:rsidR="00A4642B" w:rsidRPr="00456491" w:rsidRDefault="00A4642B" w:rsidP="00A4642B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</w:p>
          <w:p w14:paraId="40BC6BFC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877D4A" w14:textId="77777777" w:rsidR="00A4642B" w:rsidRPr="00DD5502" w:rsidRDefault="00A4642B" w:rsidP="00A4642B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the following identified scenarios for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</w:t>
            </w:r>
            <w:r w:rsidRPr="00DD5502">
              <w:rPr>
                <w:sz w:val="20"/>
                <w:szCs w:val="20"/>
              </w:rPr>
              <w:t>operation, focus future RAN1 discussion to down-select (both may be selected) between the two scenarios.</w:t>
            </w:r>
          </w:p>
          <w:p w14:paraId="43DE3216" w14:textId="77777777" w:rsidR="00A4642B" w:rsidRPr="00DD5502" w:rsidRDefault="00A4642B" w:rsidP="00A4642B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Scenario #2: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is configured to a UE but before the UE receives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3E34444B" w14:textId="77777777" w:rsidR="00A4642B" w:rsidRPr="00DD5502" w:rsidRDefault="00A4642B" w:rsidP="00A4642B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Scenario #3: After UE receives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762CC3F7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 xml:space="preserve">This does not preclude </w:t>
            </w:r>
            <w:proofErr w:type="spellStart"/>
            <w:r w:rsidRPr="00DD5502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DD5502">
              <w:rPr>
                <w:rFonts w:eastAsia="Malgun Gothic"/>
                <w:sz w:val="20"/>
                <w:szCs w:val="20"/>
              </w:rPr>
              <w:t xml:space="preserve"> for which activation is completed</w:t>
            </w:r>
          </w:p>
          <w:p w14:paraId="2E66C8F4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 xml:space="preserve">FFS: The case where </w:t>
            </w:r>
            <w:proofErr w:type="spellStart"/>
            <w:r w:rsidRPr="00DD5502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DD5502">
              <w:rPr>
                <w:rFonts w:eastAsia="Malgun Gothic"/>
                <w:sz w:val="20"/>
                <w:szCs w:val="20"/>
              </w:rPr>
              <w:t xml:space="preserve"> activation is completed</w:t>
            </w:r>
          </w:p>
          <w:p w14:paraId="3837F39C" w14:textId="77777777" w:rsidR="00A4642B" w:rsidRPr="00456491" w:rsidRDefault="00A4642B" w:rsidP="00A4642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Application timing between NW triggering message and on demand SSB transmission</w:t>
            </w:r>
          </w:p>
          <w:p w14:paraId="55897FA3" w14:textId="77777777" w:rsidR="00A4642B" w:rsidRPr="00DD5502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6F2737F" w14:textId="77777777" w:rsidR="00A4642B" w:rsidRPr="00DD5502" w:rsidRDefault="00A4642B" w:rsidP="00A4642B">
            <w:pPr>
              <w:pStyle w:val="ListParagraph1"/>
              <w:spacing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DD5502">
              <w:rPr>
                <w:sz w:val="20"/>
                <w:szCs w:val="20"/>
              </w:rPr>
              <w:t>gNB</w:t>
            </w:r>
            <w:proofErr w:type="spellEnd"/>
            <w:r w:rsidRPr="00DD5502">
              <w:rPr>
                <w:sz w:val="20"/>
                <w:szCs w:val="20"/>
              </w:rPr>
              <w:t>.</w:t>
            </w:r>
          </w:p>
          <w:p w14:paraId="6E459C76" w14:textId="77777777" w:rsidR="00A4642B" w:rsidRPr="00DD5502" w:rsidRDefault="00A4642B" w:rsidP="00A4642B">
            <w:pPr>
              <w:pStyle w:val="ListParagraph1"/>
              <w:numPr>
                <w:ilvl w:val="0"/>
                <w:numId w:val="38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FFS </w:t>
            </w:r>
            <w:r w:rsidRPr="00DD5502">
              <w:rPr>
                <w:sz w:val="20"/>
                <w:szCs w:val="20"/>
                <w:lang w:eastAsia="x-none"/>
              </w:rPr>
              <w:t>Details of associated signaling/indication/configuration provided to UE</w:t>
            </w:r>
          </w:p>
          <w:p w14:paraId="7F904616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DDB77F" w14:textId="77777777" w:rsidR="00A4642B" w:rsidRPr="00456491" w:rsidRDefault="00A4642B" w:rsidP="00A4642B">
            <w:pPr>
              <w:pStyle w:val="ListParagraph1"/>
              <w:numPr>
                <w:ilvl w:val="0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SSB burst(s) triggered by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operation, study at least the following options.</w:t>
            </w:r>
          </w:p>
          <w:p w14:paraId="40D56691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55CCA3F0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456491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456491">
              <w:rPr>
                <w:rFonts w:eastAsia="Malgun Gothic"/>
                <w:sz w:val="20"/>
                <w:szCs w:val="20"/>
              </w:rPr>
              <w:t xml:space="preserve"> turns OFF the on demand SSB</w:t>
            </w:r>
          </w:p>
          <w:p w14:paraId="26BA112B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4B317670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43997C08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72381479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6C76506E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How to define time instance A/B and the value of N per option</w:t>
            </w:r>
          </w:p>
          <w:p w14:paraId="2C09D559" w14:textId="7C72E0B2" w:rsidR="00A4642B" w:rsidRPr="00A4642B" w:rsidRDefault="00A4642B" w:rsidP="00456491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lastRenderedPageBreak/>
              <w:t>FFS: Each option is applicable to which Cases or Scenarios (as per the previous agreement)</w:t>
            </w:r>
          </w:p>
        </w:tc>
      </w:tr>
    </w:tbl>
    <w:p w14:paraId="370B15BD" w14:textId="77777777" w:rsidR="00A4642B" w:rsidRDefault="00A4642B" w:rsidP="0045649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470F77EF" w14:textId="203BC871" w:rsidR="006B017E" w:rsidRPr="00C014C1" w:rsidRDefault="000E1F28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7" w:name="_Ref47299212"/>
      <w:r w:rsidRPr="000E1F28">
        <w:rPr>
          <w:rFonts w:ascii="Times New Roman" w:hAnsi="Times New Roman" w:cs="Times New Roman"/>
          <w:sz w:val="20"/>
        </w:rPr>
        <w:t>RP-242354</w:t>
      </w:r>
      <w:r w:rsidR="006B017E" w:rsidRPr="00C014C1">
        <w:rPr>
          <w:rFonts w:ascii="Times New Roman" w:hAnsi="Times New Roman" w:cs="Times New Roman"/>
          <w:sz w:val="20"/>
        </w:rPr>
        <w:t xml:space="preserve">, </w:t>
      </w:r>
      <w:r w:rsidR="00EF55DB" w:rsidRPr="00EF55DB">
        <w:rPr>
          <w:rFonts w:ascii="Times New Roman" w:hAnsi="Times New Roman" w:cs="Times New Roman"/>
          <w:sz w:val="20"/>
        </w:rPr>
        <w:t>Revised WID: Enhancements of network energy savings for NR</w:t>
      </w:r>
      <w:r w:rsidR="006B017E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Sep</w:t>
      </w:r>
      <w:r w:rsidR="006B017E">
        <w:rPr>
          <w:rFonts w:ascii="Times New Roman" w:hAnsi="Times New Roman" w:cs="Times New Roman"/>
          <w:sz w:val="20"/>
        </w:rPr>
        <w:t xml:space="preserve"> 202</w:t>
      </w:r>
      <w:r w:rsidR="00C31B25">
        <w:rPr>
          <w:rFonts w:ascii="Times New Roman" w:hAnsi="Times New Roman" w:cs="Times New Roman"/>
          <w:sz w:val="20"/>
        </w:rPr>
        <w:t>4</w:t>
      </w:r>
    </w:p>
    <w:p w14:paraId="09970B0B" w14:textId="6CF5B6D7" w:rsidR="00106814" w:rsidRPr="00106814" w:rsidRDefault="00106814" w:rsidP="00106814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RAN1#118bis, Oct 2024</w:t>
      </w:r>
    </w:p>
    <w:p w14:paraId="79369114" w14:textId="20E4EE4F" w:rsidR="007F530C" w:rsidRPr="007F530C" w:rsidRDefault="007F530C" w:rsidP="007F530C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RAN1#118, Aug 2024</w:t>
      </w:r>
    </w:p>
    <w:p w14:paraId="275E5B76" w14:textId="79F64EB6" w:rsidR="00FA41C3" w:rsidRPr="00FA41C3" w:rsidRDefault="00FA41C3" w:rsidP="00FA41C3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RAN1#117, May 2024</w:t>
      </w:r>
    </w:p>
    <w:p w14:paraId="1ADA5BC7" w14:textId="4275417E" w:rsidR="00901F47" w:rsidRDefault="00901F47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RAN1#116</w:t>
      </w:r>
      <w:r w:rsidR="005158C0">
        <w:rPr>
          <w:rFonts w:ascii="Times New Roman" w:hAnsi="Times New Roman" w:cs="Times New Roman"/>
          <w:sz w:val="20"/>
        </w:rPr>
        <w:t>bis</w:t>
      </w:r>
      <w:r>
        <w:rPr>
          <w:rFonts w:ascii="Times New Roman" w:hAnsi="Times New Roman" w:cs="Times New Roman"/>
          <w:sz w:val="20"/>
        </w:rPr>
        <w:t xml:space="preserve">, </w:t>
      </w:r>
      <w:r w:rsidR="005158C0">
        <w:rPr>
          <w:rFonts w:ascii="Times New Roman" w:hAnsi="Times New Roman" w:cs="Times New Roman"/>
          <w:sz w:val="20"/>
        </w:rPr>
        <w:t>April</w:t>
      </w:r>
      <w:r w:rsidR="002E671B">
        <w:rPr>
          <w:rFonts w:ascii="Times New Roman" w:hAnsi="Times New Roman" w:cs="Times New Roman"/>
          <w:sz w:val="20"/>
        </w:rPr>
        <w:t xml:space="preserve"> 2024</w:t>
      </w:r>
    </w:p>
    <w:p w14:paraId="3778E224" w14:textId="20F2BA1B" w:rsidR="006B017E" w:rsidRDefault="006B017E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TR 38.864, </w:t>
      </w:r>
      <w:r w:rsidRPr="00CA2B78">
        <w:rPr>
          <w:rFonts w:ascii="Times New Roman" w:hAnsi="Times New Roman" w:cs="Times New Roman"/>
          <w:sz w:val="20"/>
        </w:rPr>
        <w:t>Study on network energy savings for NR</w:t>
      </w:r>
      <w:r>
        <w:rPr>
          <w:rFonts w:ascii="Times New Roman" w:hAnsi="Times New Roman" w:cs="Times New Roman"/>
          <w:sz w:val="20"/>
        </w:rPr>
        <w:t xml:space="preserve"> </w:t>
      </w:r>
      <w:r w:rsidRPr="00CA2B78">
        <w:rPr>
          <w:rFonts w:ascii="Times New Roman" w:hAnsi="Times New Roman" w:cs="Times New Roman"/>
          <w:sz w:val="20"/>
        </w:rPr>
        <w:t>(Release 18)</w:t>
      </w:r>
      <w:r>
        <w:rPr>
          <w:rFonts w:ascii="Times New Roman" w:hAnsi="Times New Roman" w:cs="Times New Roman"/>
          <w:sz w:val="20"/>
        </w:rPr>
        <w:t>, V18.1.0, Mar 2023</w:t>
      </w:r>
      <w:bookmarkEnd w:id="7"/>
    </w:p>
    <w:p w14:paraId="166B3E58" w14:textId="01A1D5A2" w:rsidR="00B8573A" w:rsidRDefault="00B5723C" w:rsidP="006F046A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TS 38.213, </w:t>
      </w:r>
      <w:r w:rsidR="006E1007" w:rsidRPr="006E1007">
        <w:rPr>
          <w:rFonts w:ascii="Times New Roman" w:hAnsi="Times New Roman" w:cs="Times New Roman"/>
          <w:sz w:val="20"/>
        </w:rPr>
        <w:t>Physical layer procedures for control</w:t>
      </w:r>
      <w:r w:rsidR="006E1007">
        <w:rPr>
          <w:rFonts w:ascii="Times New Roman" w:hAnsi="Times New Roman" w:cs="Times New Roman"/>
          <w:sz w:val="20"/>
        </w:rPr>
        <w:t xml:space="preserve"> </w:t>
      </w:r>
      <w:r w:rsidR="006E1007" w:rsidRPr="006E1007">
        <w:rPr>
          <w:rFonts w:ascii="Times New Roman" w:hAnsi="Times New Roman" w:cs="Times New Roman"/>
          <w:sz w:val="20"/>
        </w:rPr>
        <w:t>(Release 18)</w:t>
      </w:r>
      <w:r w:rsidR="006E1007">
        <w:rPr>
          <w:rFonts w:ascii="Times New Roman" w:hAnsi="Times New Roman" w:cs="Times New Roman"/>
          <w:sz w:val="20"/>
        </w:rPr>
        <w:t>, V18.1.0, Dec 2023</w:t>
      </w:r>
    </w:p>
    <w:p w14:paraId="7889C2CF" w14:textId="4458E540" w:rsidR="000D2EB5" w:rsidRDefault="00F4242D" w:rsidP="006F046A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R1-240</w:t>
      </w:r>
      <w:r w:rsidR="00F57D9B">
        <w:rPr>
          <w:rFonts w:ascii="Times New Roman" w:hAnsi="Times New Roman" w:cs="Times New Roman"/>
          <w:sz w:val="20"/>
        </w:rPr>
        <w:t>9289</w:t>
      </w:r>
      <w:r>
        <w:rPr>
          <w:rFonts w:ascii="Times New Roman" w:hAnsi="Times New Roman" w:cs="Times New Roman"/>
          <w:sz w:val="20"/>
        </w:rPr>
        <w:t>, FL summary on OD-SSB, RAN1#118</w:t>
      </w:r>
      <w:r w:rsidR="006878D1">
        <w:rPr>
          <w:rFonts w:ascii="Times New Roman" w:hAnsi="Times New Roman" w:cs="Times New Roman"/>
          <w:sz w:val="20"/>
        </w:rPr>
        <w:t>bis</w:t>
      </w:r>
    </w:p>
    <w:p w14:paraId="7F8A991F" w14:textId="08AFDC6D" w:rsidR="002056EF" w:rsidRPr="00436244" w:rsidRDefault="002056EF" w:rsidP="006F046A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2056EF">
        <w:rPr>
          <w:rFonts w:ascii="Times New Roman" w:hAnsi="Times New Roman" w:cs="Times New Roman"/>
          <w:sz w:val="20"/>
        </w:rPr>
        <w:t>R4-2416913</w:t>
      </w:r>
      <w:r>
        <w:rPr>
          <w:rFonts w:ascii="Times New Roman" w:hAnsi="Times New Roman" w:cs="Times New Roman"/>
          <w:sz w:val="20"/>
        </w:rPr>
        <w:t xml:space="preserve">, </w:t>
      </w:r>
      <w:r w:rsidR="001B1537" w:rsidRPr="001B1537">
        <w:rPr>
          <w:rFonts w:ascii="Times New Roman" w:hAnsi="Times New Roman" w:cs="Times New Roman"/>
          <w:sz w:val="20"/>
        </w:rPr>
        <w:t xml:space="preserve">LS on SSB relation in On-demand SSB and SSB adaptation on </w:t>
      </w:r>
      <w:proofErr w:type="spellStart"/>
      <w:r w:rsidR="001B1537" w:rsidRPr="001B1537">
        <w:rPr>
          <w:rFonts w:ascii="Times New Roman" w:hAnsi="Times New Roman" w:cs="Times New Roman"/>
          <w:sz w:val="20"/>
        </w:rPr>
        <w:t>SCell</w:t>
      </w:r>
      <w:proofErr w:type="spellEnd"/>
      <w:r w:rsidR="001B1537">
        <w:rPr>
          <w:rFonts w:ascii="Times New Roman" w:hAnsi="Times New Roman" w:cs="Times New Roman"/>
          <w:sz w:val="20"/>
        </w:rPr>
        <w:t>, RAN4#112bis, Oct 2024</w:t>
      </w:r>
    </w:p>
    <w:sectPr w:rsidR="002056EF" w:rsidRPr="00436244" w:rsidSect="00D13819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17A01" w14:textId="77777777" w:rsidR="0020460C" w:rsidRDefault="0020460C">
      <w:r>
        <w:separator/>
      </w:r>
    </w:p>
  </w:endnote>
  <w:endnote w:type="continuationSeparator" w:id="0">
    <w:p w14:paraId="2A7EE927" w14:textId="77777777" w:rsidR="0020460C" w:rsidRDefault="0020460C">
      <w:r>
        <w:continuationSeparator/>
      </w:r>
    </w:p>
  </w:endnote>
  <w:endnote w:type="continuationNotice" w:id="1">
    <w:p w14:paraId="18F73290" w14:textId="77777777" w:rsidR="0020460C" w:rsidRDefault="002046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ED409" w14:textId="77777777" w:rsidR="0020460C" w:rsidRDefault="0020460C">
      <w:r>
        <w:separator/>
      </w:r>
    </w:p>
  </w:footnote>
  <w:footnote w:type="continuationSeparator" w:id="0">
    <w:p w14:paraId="3CC68998" w14:textId="77777777" w:rsidR="0020460C" w:rsidRDefault="0020460C">
      <w:r>
        <w:continuationSeparator/>
      </w:r>
    </w:p>
  </w:footnote>
  <w:footnote w:type="continuationNotice" w:id="1">
    <w:p w14:paraId="436019F3" w14:textId="77777777" w:rsidR="0020460C" w:rsidRDefault="002046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DC4602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0C4B"/>
    <w:multiLevelType w:val="multilevel"/>
    <w:tmpl w:val="49304B0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D50CF2"/>
    <w:multiLevelType w:val="hybridMultilevel"/>
    <w:tmpl w:val="95288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E23383"/>
    <w:multiLevelType w:val="multilevel"/>
    <w:tmpl w:val="A838155A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8173D8"/>
    <w:multiLevelType w:val="hybridMultilevel"/>
    <w:tmpl w:val="71DA1496"/>
    <w:lvl w:ilvl="0" w:tplc="84DA030C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50CF"/>
    <w:multiLevelType w:val="multilevel"/>
    <w:tmpl w:val="9A1CA8B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9750B7"/>
    <w:multiLevelType w:val="multilevel"/>
    <w:tmpl w:val="5CB0670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44C99"/>
    <w:multiLevelType w:val="hybridMultilevel"/>
    <w:tmpl w:val="1D7CA5BE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35F48"/>
    <w:multiLevelType w:val="multilevel"/>
    <w:tmpl w:val="6DC0C27C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005FB5"/>
    <w:multiLevelType w:val="multilevel"/>
    <w:tmpl w:val="75081DD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5C5833"/>
    <w:multiLevelType w:val="multilevel"/>
    <w:tmpl w:val="405C5833"/>
    <w:lvl w:ilvl="0">
      <w:start w:val="2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5096A"/>
    <w:multiLevelType w:val="hybridMultilevel"/>
    <w:tmpl w:val="C2C8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129D9"/>
    <w:multiLevelType w:val="multilevel"/>
    <w:tmpl w:val="466129D9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A7A2284"/>
    <w:multiLevelType w:val="singleLevel"/>
    <w:tmpl w:val="4A7A228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A50890"/>
    <w:multiLevelType w:val="multilevel"/>
    <w:tmpl w:val="BCC2EBAC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A4C46"/>
    <w:multiLevelType w:val="multilevel"/>
    <w:tmpl w:val="D6480E84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2A0514"/>
    <w:multiLevelType w:val="hybridMultilevel"/>
    <w:tmpl w:val="B3FE9C12"/>
    <w:lvl w:ilvl="0" w:tplc="59AA685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47442B"/>
    <w:multiLevelType w:val="hybridMultilevel"/>
    <w:tmpl w:val="D3B8C3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D3EDB"/>
    <w:multiLevelType w:val="multilevel"/>
    <w:tmpl w:val="C2826772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D570C0"/>
    <w:multiLevelType w:val="hybridMultilevel"/>
    <w:tmpl w:val="763C5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6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F5824"/>
    <w:multiLevelType w:val="multilevel"/>
    <w:tmpl w:val="16CA8620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D63D45"/>
    <w:multiLevelType w:val="hybridMultilevel"/>
    <w:tmpl w:val="FC54C350"/>
    <w:lvl w:ilvl="0" w:tplc="2C3A08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E755F"/>
    <w:multiLevelType w:val="hybridMultilevel"/>
    <w:tmpl w:val="1E6A1F04"/>
    <w:lvl w:ilvl="0" w:tplc="9A86714E">
      <w:start w:val="1"/>
      <w:numFmt w:val="bullet"/>
      <w:lvlText w:val="-"/>
      <w:lvlJc w:val="left"/>
      <w:pPr>
        <w:ind w:left="1040" w:hanging="42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 w16cid:durableId="944191437">
    <w:abstractNumId w:val="0"/>
  </w:num>
  <w:num w:numId="2" w16cid:durableId="354770055">
    <w:abstractNumId w:val="25"/>
  </w:num>
  <w:num w:numId="3" w16cid:durableId="136803094">
    <w:abstractNumId w:val="14"/>
  </w:num>
  <w:num w:numId="4" w16cid:durableId="894655945">
    <w:abstractNumId w:val="15"/>
  </w:num>
  <w:num w:numId="5" w16cid:durableId="982276911">
    <w:abstractNumId w:val="10"/>
  </w:num>
  <w:num w:numId="6" w16cid:durableId="713429751">
    <w:abstractNumId w:val="19"/>
  </w:num>
  <w:num w:numId="7" w16cid:durableId="303434578">
    <w:abstractNumId w:val="28"/>
  </w:num>
  <w:num w:numId="8" w16cid:durableId="2002805965">
    <w:abstractNumId w:val="11"/>
  </w:num>
  <w:num w:numId="9" w16cid:durableId="1477912610">
    <w:abstractNumId w:val="41"/>
  </w:num>
  <w:num w:numId="10" w16cid:durableId="1767649434">
    <w:abstractNumId w:val="13"/>
    <w:lvlOverride w:ilvl="0">
      <w:startOverride w:val="1"/>
    </w:lvlOverride>
  </w:num>
  <w:num w:numId="11" w16cid:durableId="550653527">
    <w:abstractNumId w:val="23"/>
  </w:num>
  <w:num w:numId="12" w16cid:durableId="1523392788">
    <w:abstractNumId w:val="36"/>
  </w:num>
  <w:num w:numId="13" w16cid:durableId="661936373">
    <w:abstractNumId w:val="1"/>
  </w:num>
  <w:num w:numId="14" w16cid:durableId="996611402">
    <w:abstractNumId w:val="32"/>
  </w:num>
  <w:num w:numId="15" w16cid:durableId="1041596065">
    <w:abstractNumId w:val="37"/>
  </w:num>
  <w:num w:numId="16" w16cid:durableId="1581409635">
    <w:abstractNumId w:val="31"/>
  </w:num>
  <w:num w:numId="17" w16cid:durableId="1341858124">
    <w:abstractNumId w:val="27"/>
  </w:num>
  <w:num w:numId="18" w16cid:durableId="355619047">
    <w:abstractNumId w:val="35"/>
  </w:num>
  <w:num w:numId="19" w16cid:durableId="901409800">
    <w:abstractNumId w:val="32"/>
  </w:num>
  <w:num w:numId="20" w16cid:durableId="418140566">
    <w:abstractNumId w:val="32"/>
  </w:num>
  <w:num w:numId="21" w16cid:durableId="1708606434">
    <w:abstractNumId w:val="32"/>
  </w:num>
  <w:num w:numId="22" w16cid:durableId="1782146663">
    <w:abstractNumId w:val="32"/>
  </w:num>
  <w:num w:numId="23" w16cid:durableId="965505960">
    <w:abstractNumId w:val="32"/>
  </w:num>
  <w:num w:numId="24" w16cid:durableId="34354111">
    <w:abstractNumId w:val="32"/>
  </w:num>
  <w:num w:numId="25" w16cid:durableId="2142066792">
    <w:abstractNumId w:val="32"/>
  </w:num>
  <w:num w:numId="26" w16cid:durableId="1291472975">
    <w:abstractNumId w:val="32"/>
  </w:num>
  <w:num w:numId="27" w16cid:durableId="1162817786">
    <w:abstractNumId w:val="32"/>
  </w:num>
  <w:num w:numId="28" w16cid:durableId="1885749481">
    <w:abstractNumId w:val="32"/>
  </w:num>
  <w:num w:numId="29" w16cid:durableId="584454782">
    <w:abstractNumId w:val="32"/>
  </w:num>
  <w:num w:numId="30" w16cid:durableId="1895656505">
    <w:abstractNumId w:val="32"/>
  </w:num>
  <w:num w:numId="31" w16cid:durableId="1792433549">
    <w:abstractNumId w:val="32"/>
  </w:num>
  <w:num w:numId="32" w16cid:durableId="1451902027">
    <w:abstractNumId w:val="32"/>
  </w:num>
  <w:num w:numId="33" w16cid:durableId="152263208">
    <w:abstractNumId w:val="40"/>
  </w:num>
  <w:num w:numId="34" w16cid:durableId="901137158">
    <w:abstractNumId w:val="9"/>
  </w:num>
  <w:num w:numId="35" w16cid:durableId="360011154">
    <w:abstractNumId w:val="42"/>
  </w:num>
  <w:num w:numId="36" w16cid:durableId="86511123">
    <w:abstractNumId w:val="32"/>
  </w:num>
  <w:num w:numId="37" w16cid:durableId="2097747668">
    <w:abstractNumId w:val="18"/>
  </w:num>
  <w:num w:numId="38" w16cid:durableId="1360624775">
    <w:abstractNumId w:val="8"/>
  </w:num>
  <w:num w:numId="39" w16cid:durableId="193230333">
    <w:abstractNumId w:val="30"/>
  </w:num>
  <w:num w:numId="40" w16cid:durableId="1423574934">
    <w:abstractNumId w:val="21"/>
  </w:num>
  <w:num w:numId="41" w16cid:durableId="1031608976">
    <w:abstractNumId w:val="22"/>
  </w:num>
  <w:num w:numId="42" w16cid:durableId="1148327763">
    <w:abstractNumId w:val="24"/>
  </w:num>
  <w:num w:numId="43" w16cid:durableId="2006083932">
    <w:abstractNumId w:val="17"/>
  </w:num>
  <w:num w:numId="44" w16cid:durableId="444348281">
    <w:abstractNumId w:val="34"/>
  </w:num>
  <w:num w:numId="45" w16cid:durableId="1244339623">
    <w:abstractNumId w:val="6"/>
  </w:num>
  <w:num w:numId="46" w16cid:durableId="2017339253">
    <w:abstractNumId w:val="0"/>
  </w:num>
  <w:num w:numId="47" w16cid:durableId="1709064475">
    <w:abstractNumId w:val="0"/>
  </w:num>
  <w:num w:numId="48" w16cid:durableId="287055286">
    <w:abstractNumId w:val="0"/>
  </w:num>
  <w:num w:numId="49" w16cid:durableId="981076260">
    <w:abstractNumId w:val="0"/>
  </w:num>
  <w:num w:numId="50" w16cid:durableId="206600170">
    <w:abstractNumId w:val="0"/>
  </w:num>
  <w:num w:numId="51" w16cid:durableId="1703281633">
    <w:abstractNumId w:val="29"/>
  </w:num>
  <w:num w:numId="52" w16cid:durableId="1743328268">
    <w:abstractNumId w:val="16"/>
  </w:num>
  <w:num w:numId="53" w16cid:durableId="219951032">
    <w:abstractNumId w:val="33"/>
  </w:num>
  <w:num w:numId="54" w16cid:durableId="1702632351">
    <w:abstractNumId w:val="4"/>
  </w:num>
  <w:num w:numId="55" w16cid:durableId="1143234687">
    <w:abstractNumId w:val="7"/>
  </w:num>
  <w:num w:numId="56" w16cid:durableId="610279973">
    <w:abstractNumId w:val="38"/>
  </w:num>
  <w:num w:numId="57" w16cid:durableId="450902584">
    <w:abstractNumId w:val="12"/>
  </w:num>
  <w:num w:numId="58" w16cid:durableId="1203789507">
    <w:abstractNumId w:val="2"/>
  </w:num>
  <w:num w:numId="59" w16cid:durableId="728192281">
    <w:abstractNumId w:val="26"/>
  </w:num>
  <w:num w:numId="60" w16cid:durableId="1500656448">
    <w:abstractNumId w:val="0"/>
  </w:num>
  <w:num w:numId="61" w16cid:durableId="1330132885">
    <w:abstractNumId w:val="0"/>
    <w:lvlOverride w:ilvl="0">
      <w:startOverride w:val="4"/>
    </w:lvlOverride>
    <w:lvlOverride w:ilvl="1">
      <w:startOverride w:val="3"/>
    </w:lvlOverride>
  </w:num>
  <w:num w:numId="62" w16cid:durableId="558785693">
    <w:abstractNumId w:val="5"/>
  </w:num>
  <w:num w:numId="63" w16cid:durableId="119694349">
    <w:abstractNumId w:val="39"/>
  </w:num>
  <w:num w:numId="64" w16cid:durableId="1566719231">
    <w:abstractNumId w:val="25"/>
  </w:num>
  <w:num w:numId="65" w16cid:durableId="643655962">
    <w:abstractNumId w:val="20"/>
  </w:num>
  <w:num w:numId="66" w16cid:durableId="798062760">
    <w:abstractNumId w:val="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168C"/>
    <w:rsid w:val="0000180D"/>
    <w:rsid w:val="0000259F"/>
    <w:rsid w:val="000028B6"/>
    <w:rsid w:val="00002BC4"/>
    <w:rsid w:val="00002D9B"/>
    <w:rsid w:val="00002F07"/>
    <w:rsid w:val="00002F99"/>
    <w:rsid w:val="0000325C"/>
    <w:rsid w:val="00003E50"/>
    <w:rsid w:val="00003EBC"/>
    <w:rsid w:val="00003EC3"/>
    <w:rsid w:val="00004261"/>
    <w:rsid w:val="00004C2D"/>
    <w:rsid w:val="00005012"/>
    <w:rsid w:val="00005026"/>
    <w:rsid w:val="00006446"/>
    <w:rsid w:val="00006896"/>
    <w:rsid w:val="00006FC5"/>
    <w:rsid w:val="00007CDC"/>
    <w:rsid w:val="0001009D"/>
    <w:rsid w:val="000101EC"/>
    <w:rsid w:val="000103AD"/>
    <w:rsid w:val="000104A8"/>
    <w:rsid w:val="000104C6"/>
    <w:rsid w:val="00010A99"/>
    <w:rsid w:val="000110C9"/>
    <w:rsid w:val="00011B28"/>
    <w:rsid w:val="00011B95"/>
    <w:rsid w:val="00011EE8"/>
    <w:rsid w:val="00011FB8"/>
    <w:rsid w:val="000120F8"/>
    <w:rsid w:val="00012760"/>
    <w:rsid w:val="0001288B"/>
    <w:rsid w:val="00012966"/>
    <w:rsid w:val="00012B9F"/>
    <w:rsid w:val="00012BE8"/>
    <w:rsid w:val="00012C16"/>
    <w:rsid w:val="0001368E"/>
    <w:rsid w:val="00013EC7"/>
    <w:rsid w:val="0001446F"/>
    <w:rsid w:val="00014BE9"/>
    <w:rsid w:val="00015039"/>
    <w:rsid w:val="000153E9"/>
    <w:rsid w:val="00015AEC"/>
    <w:rsid w:val="00015B12"/>
    <w:rsid w:val="00015D15"/>
    <w:rsid w:val="0001610F"/>
    <w:rsid w:val="0001611C"/>
    <w:rsid w:val="000161DC"/>
    <w:rsid w:val="000164BC"/>
    <w:rsid w:val="0001694D"/>
    <w:rsid w:val="00016C0D"/>
    <w:rsid w:val="00016EFE"/>
    <w:rsid w:val="00017074"/>
    <w:rsid w:val="000179A9"/>
    <w:rsid w:val="00017D0A"/>
    <w:rsid w:val="00017F5C"/>
    <w:rsid w:val="000206E3"/>
    <w:rsid w:val="000208E4"/>
    <w:rsid w:val="00020949"/>
    <w:rsid w:val="00020B46"/>
    <w:rsid w:val="00020CC5"/>
    <w:rsid w:val="00020D4A"/>
    <w:rsid w:val="00020D56"/>
    <w:rsid w:val="00021143"/>
    <w:rsid w:val="00021192"/>
    <w:rsid w:val="000211F6"/>
    <w:rsid w:val="0002159D"/>
    <w:rsid w:val="00022522"/>
    <w:rsid w:val="0002252D"/>
    <w:rsid w:val="00022C0B"/>
    <w:rsid w:val="00022C6C"/>
    <w:rsid w:val="00023233"/>
    <w:rsid w:val="00023256"/>
    <w:rsid w:val="00023854"/>
    <w:rsid w:val="00023D0C"/>
    <w:rsid w:val="000244A8"/>
    <w:rsid w:val="00024B70"/>
    <w:rsid w:val="00024F2F"/>
    <w:rsid w:val="00025050"/>
    <w:rsid w:val="000254C4"/>
    <w:rsid w:val="0002564D"/>
    <w:rsid w:val="00025736"/>
    <w:rsid w:val="00025924"/>
    <w:rsid w:val="00025A36"/>
    <w:rsid w:val="00025D5F"/>
    <w:rsid w:val="00025ECA"/>
    <w:rsid w:val="00026309"/>
    <w:rsid w:val="0002667F"/>
    <w:rsid w:val="0002681B"/>
    <w:rsid w:val="00026CB5"/>
    <w:rsid w:val="00026E30"/>
    <w:rsid w:val="00027C7D"/>
    <w:rsid w:val="00027D92"/>
    <w:rsid w:val="00027DEF"/>
    <w:rsid w:val="000308D9"/>
    <w:rsid w:val="00030BE4"/>
    <w:rsid w:val="00030C64"/>
    <w:rsid w:val="00031297"/>
    <w:rsid w:val="00031598"/>
    <w:rsid w:val="00031633"/>
    <w:rsid w:val="0003165C"/>
    <w:rsid w:val="00031C2F"/>
    <w:rsid w:val="00031DCF"/>
    <w:rsid w:val="000325B8"/>
    <w:rsid w:val="00032CC1"/>
    <w:rsid w:val="00033237"/>
    <w:rsid w:val="00033351"/>
    <w:rsid w:val="00033E6C"/>
    <w:rsid w:val="00033FAA"/>
    <w:rsid w:val="0003410A"/>
    <w:rsid w:val="00034B8C"/>
    <w:rsid w:val="00034C15"/>
    <w:rsid w:val="00034D77"/>
    <w:rsid w:val="00034FC2"/>
    <w:rsid w:val="00035125"/>
    <w:rsid w:val="000352AD"/>
    <w:rsid w:val="000352DC"/>
    <w:rsid w:val="0003577D"/>
    <w:rsid w:val="00035ADB"/>
    <w:rsid w:val="00035B03"/>
    <w:rsid w:val="00035DD5"/>
    <w:rsid w:val="00035EA8"/>
    <w:rsid w:val="00035EDA"/>
    <w:rsid w:val="00035F74"/>
    <w:rsid w:val="0003626F"/>
    <w:rsid w:val="00036BA1"/>
    <w:rsid w:val="000373CE"/>
    <w:rsid w:val="000374D7"/>
    <w:rsid w:val="00040236"/>
    <w:rsid w:val="000405A0"/>
    <w:rsid w:val="00040B78"/>
    <w:rsid w:val="00040E4C"/>
    <w:rsid w:val="0004149C"/>
    <w:rsid w:val="00041A27"/>
    <w:rsid w:val="00041A70"/>
    <w:rsid w:val="00041B69"/>
    <w:rsid w:val="00041CB2"/>
    <w:rsid w:val="00042261"/>
    <w:rsid w:val="000422E2"/>
    <w:rsid w:val="000427A6"/>
    <w:rsid w:val="00042BE0"/>
    <w:rsid w:val="00042C11"/>
    <w:rsid w:val="00042F22"/>
    <w:rsid w:val="0004341B"/>
    <w:rsid w:val="000437FA"/>
    <w:rsid w:val="0004387A"/>
    <w:rsid w:val="00043DDF"/>
    <w:rsid w:val="000440C6"/>
    <w:rsid w:val="00044278"/>
    <w:rsid w:val="000444EF"/>
    <w:rsid w:val="000447D7"/>
    <w:rsid w:val="00044A9C"/>
    <w:rsid w:val="000450BF"/>
    <w:rsid w:val="000455AE"/>
    <w:rsid w:val="00045651"/>
    <w:rsid w:val="00045735"/>
    <w:rsid w:val="00045AD3"/>
    <w:rsid w:val="00045CD4"/>
    <w:rsid w:val="00046853"/>
    <w:rsid w:val="00046F3D"/>
    <w:rsid w:val="0004747C"/>
    <w:rsid w:val="000474EE"/>
    <w:rsid w:val="00047D6F"/>
    <w:rsid w:val="000502BC"/>
    <w:rsid w:val="00050717"/>
    <w:rsid w:val="000508F2"/>
    <w:rsid w:val="00050D83"/>
    <w:rsid w:val="00050E2C"/>
    <w:rsid w:val="000511FA"/>
    <w:rsid w:val="000517CC"/>
    <w:rsid w:val="00052479"/>
    <w:rsid w:val="0005264F"/>
    <w:rsid w:val="0005271B"/>
    <w:rsid w:val="00052A07"/>
    <w:rsid w:val="000534E3"/>
    <w:rsid w:val="00053683"/>
    <w:rsid w:val="00053756"/>
    <w:rsid w:val="00053C47"/>
    <w:rsid w:val="00053C4C"/>
    <w:rsid w:val="00053CB8"/>
    <w:rsid w:val="00053F40"/>
    <w:rsid w:val="00054145"/>
    <w:rsid w:val="00054303"/>
    <w:rsid w:val="000544BB"/>
    <w:rsid w:val="00054815"/>
    <w:rsid w:val="00054EE4"/>
    <w:rsid w:val="00055378"/>
    <w:rsid w:val="000553F4"/>
    <w:rsid w:val="00055E34"/>
    <w:rsid w:val="0005606A"/>
    <w:rsid w:val="00056718"/>
    <w:rsid w:val="00056A67"/>
    <w:rsid w:val="00056DF4"/>
    <w:rsid w:val="00056F02"/>
    <w:rsid w:val="00056FD0"/>
    <w:rsid w:val="00057117"/>
    <w:rsid w:val="000571B8"/>
    <w:rsid w:val="00057265"/>
    <w:rsid w:val="0005757D"/>
    <w:rsid w:val="000575ED"/>
    <w:rsid w:val="000577AA"/>
    <w:rsid w:val="00057EFC"/>
    <w:rsid w:val="000600FF"/>
    <w:rsid w:val="0006038E"/>
    <w:rsid w:val="000604D2"/>
    <w:rsid w:val="00060749"/>
    <w:rsid w:val="000616E7"/>
    <w:rsid w:val="00061829"/>
    <w:rsid w:val="00061E4D"/>
    <w:rsid w:val="0006232B"/>
    <w:rsid w:val="000625C8"/>
    <w:rsid w:val="000637DE"/>
    <w:rsid w:val="00063988"/>
    <w:rsid w:val="00063AC3"/>
    <w:rsid w:val="00063EF3"/>
    <w:rsid w:val="000641AA"/>
    <w:rsid w:val="000645B8"/>
    <w:rsid w:val="0006487E"/>
    <w:rsid w:val="00065243"/>
    <w:rsid w:val="00065952"/>
    <w:rsid w:val="00065A7C"/>
    <w:rsid w:val="00065E1A"/>
    <w:rsid w:val="00065F7E"/>
    <w:rsid w:val="00065F9F"/>
    <w:rsid w:val="000662AC"/>
    <w:rsid w:val="00066560"/>
    <w:rsid w:val="00066E51"/>
    <w:rsid w:val="00067186"/>
    <w:rsid w:val="000674D8"/>
    <w:rsid w:val="00067549"/>
    <w:rsid w:val="00070074"/>
    <w:rsid w:val="00070282"/>
    <w:rsid w:val="000706C9"/>
    <w:rsid w:val="00070D25"/>
    <w:rsid w:val="00070EF8"/>
    <w:rsid w:val="0007112A"/>
    <w:rsid w:val="00071225"/>
    <w:rsid w:val="000712DA"/>
    <w:rsid w:val="000715A7"/>
    <w:rsid w:val="000715B5"/>
    <w:rsid w:val="000715FA"/>
    <w:rsid w:val="00071812"/>
    <w:rsid w:val="00071DCA"/>
    <w:rsid w:val="00071FAA"/>
    <w:rsid w:val="000725A0"/>
    <w:rsid w:val="000738E1"/>
    <w:rsid w:val="0007415D"/>
    <w:rsid w:val="00074621"/>
    <w:rsid w:val="0007495F"/>
    <w:rsid w:val="00074D5B"/>
    <w:rsid w:val="00074DEC"/>
    <w:rsid w:val="00074F35"/>
    <w:rsid w:val="00075131"/>
    <w:rsid w:val="00075439"/>
    <w:rsid w:val="00075BF1"/>
    <w:rsid w:val="00077231"/>
    <w:rsid w:val="0007750D"/>
    <w:rsid w:val="0007787A"/>
    <w:rsid w:val="00077A1C"/>
    <w:rsid w:val="00077CF3"/>
    <w:rsid w:val="00077E5F"/>
    <w:rsid w:val="0008004D"/>
    <w:rsid w:val="00080281"/>
    <w:rsid w:val="0008036A"/>
    <w:rsid w:val="000806B5"/>
    <w:rsid w:val="00080777"/>
    <w:rsid w:val="0008095E"/>
    <w:rsid w:val="000809F1"/>
    <w:rsid w:val="000816DC"/>
    <w:rsid w:val="00081AE6"/>
    <w:rsid w:val="000820DA"/>
    <w:rsid w:val="00082135"/>
    <w:rsid w:val="00082658"/>
    <w:rsid w:val="00082BD4"/>
    <w:rsid w:val="00083BE4"/>
    <w:rsid w:val="00083CD5"/>
    <w:rsid w:val="00084443"/>
    <w:rsid w:val="00084CB6"/>
    <w:rsid w:val="00085041"/>
    <w:rsid w:val="0008537D"/>
    <w:rsid w:val="00085543"/>
    <w:rsid w:val="000855EB"/>
    <w:rsid w:val="000856F0"/>
    <w:rsid w:val="000858BB"/>
    <w:rsid w:val="00085A01"/>
    <w:rsid w:val="00085B52"/>
    <w:rsid w:val="00085E11"/>
    <w:rsid w:val="00085E84"/>
    <w:rsid w:val="000862B6"/>
    <w:rsid w:val="00086420"/>
    <w:rsid w:val="0008663D"/>
    <w:rsid w:val="000866F2"/>
    <w:rsid w:val="00086751"/>
    <w:rsid w:val="00086759"/>
    <w:rsid w:val="00086947"/>
    <w:rsid w:val="00086A43"/>
    <w:rsid w:val="0008707E"/>
    <w:rsid w:val="000874DF"/>
    <w:rsid w:val="0008785D"/>
    <w:rsid w:val="00087D64"/>
    <w:rsid w:val="0009009F"/>
    <w:rsid w:val="00090345"/>
    <w:rsid w:val="00090AF4"/>
    <w:rsid w:val="00090B49"/>
    <w:rsid w:val="00090C3C"/>
    <w:rsid w:val="00090CD9"/>
    <w:rsid w:val="00090D19"/>
    <w:rsid w:val="00090E10"/>
    <w:rsid w:val="00090E53"/>
    <w:rsid w:val="0009145D"/>
    <w:rsid w:val="00091557"/>
    <w:rsid w:val="000923AF"/>
    <w:rsid w:val="000924C1"/>
    <w:rsid w:val="000924F0"/>
    <w:rsid w:val="000928B9"/>
    <w:rsid w:val="00092A35"/>
    <w:rsid w:val="00092B27"/>
    <w:rsid w:val="00093009"/>
    <w:rsid w:val="00093027"/>
    <w:rsid w:val="00093474"/>
    <w:rsid w:val="0009356A"/>
    <w:rsid w:val="0009378F"/>
    <w:rsid w:val="00093838"/>
    <w:rsid w:val="00093A02"/>
    <w:rsid w:val="00093E66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15"/>
    <w:rsid w:val="00095920"/>
    <w:rsid w:val="0009595D"/>
    <w:rsid w:val="00095B3E"/>
    <w:rsid w:val="00095C56"/>
    <w:rsid w:val="00095D32"/>
    <w:rsid w:val="00095FD2"/>
    <w:rsid w:val="000966B7"/>
    <w:rsid w:val="00096A7E"/>
    <w:rsid w:val="00096C23"/>
    <w:rsid w:val="0009750A"/>
    <w:rsid w:val="00097774"/>
    <w:rsid w:val="00097D3E"/>
    <w:rsid w:val="000A0028"/>
    <w:rsid w:val="000A0276"/>
    <w:rsid w:val="000A0958"/>
    <w:rsid w:val="000A0E1E"/>
    <w:rsid w:val="000A0E8F"/>
    <w:rsid w:val="000A17D5"/>
    <w:rsid w:val="000A1B7B"/>
    <w:rsid w:val="000A2268"/>
    <w:rsid w:val="000A22F2"/>
    <w:rsid w:val="000A247B"/>
    <w:rsid w:val="000A2538"/>
    <w:rsid w:val="000A2849"/>
    <w:rsid w:val="000A3063"/>
    <w:rsid w:val="000A3315"/>
    <w:rsid w:val="000A37B0"/>
    <w:rsid w:val="000A39AD"/>
    <w:rsid w:val="000A447B"/>
    <w:rsid w:val="000A453B"/>
    <w:rsid w:val="000A4647"/>
    <w:rsid w:val="000A50A4"/>
    <w:rsid w:val="000A55F4"/>
    <w:rsid w:val="000A56F2"/>
    <w:rsid w:val="000A5764"/>
    <w:rsid w:val="000A594D"/>
    <w:rsid w:val="000A5D0C"/>
    <w:rsid w:val="000A5E63"/>
    <w:rsid w:val="000A672D"/>
    <w:rsid w:val="000A6730"/>
    <w:rsid w:val="000A6F93"/>
    <w:rsid w:val="000A72E4"/>
    <w:rsid w:val="000A736C"/>
    <w:rsid w:val="000A7AD7"/>
    <w:rsid w:val="000A7D92"/>
    <w:rsid w:val="000A7DC3"/>
    <w:rsid w:val="000A7E6A"/>
    <w:rsid w:val="000B0223"/>
    <w:rsid w:val="000B02A2"/>
    <w:rsid w:val="000B0565"/>
    <w:rsid w:val="000B0640"/>
    <w:rsid w:val="000B0A01"/>
    <w:rsid w:val="000B1EDE"/>
    <w:rsid w:val="000B1FDF"/>
    <w:rsid w:val="000B2012"/>
    <w:rsid w:val="000B252B"/>
    <w:rsid w:val="000B254C"/>
    <w:rsid w:val="000B2719"/>
    <w:rsid w:val="000B2798"/>
    <w:rsid w:val="000B2AC8"/>
    <w:rsid w:val="000B2FE4"/>
    <w:rsid w:val="000B303B"/>
    <w:rsid w:val="000B3347"/>
    <w:rsid w:val="000B3516"/>
    <w:rsid w:val="000B3557"/>
    <w:rsid w:val="000B3A8F"/>
    <w:rsid w:val="000B3B86"/>
    <w:rsid w:val="000B3CC5"/>
    <w:rsid w:val="000B3F88"/>
    <w:rsid w:val="000B42F5"/>
    <w:rsid w:val="000B4AB9"/>
    <w:rsid w:val="000B516D"/>
    <w:rsid w:val="000B58C3"/>
    <w:rsid w:val="000B58CC"/>
    <w:rsid w:val="000B5963"/>
    <w:rsid w:val="000B5BFF"/>
    <w:rsid w:val="000B5E2E"/>
    <w:rsid w:val="000B61E9"/>
    <w:rsid w:val="000B62B2"/>
    <w:rsid w:val="000B62F7"/>
    <w:rsid w:val="000B64DA"/>
    <w:rsid w:val="000B6BB9"/>
    <w:rsid w:val="000B730C"/>
    <w:rsid w:val="000B7708"/>
    <w:rsid w:val="000B7771"/>
    <w:rsid w:val="000B781C"/>
    <w:rsid w:val="000B7C04"/>
    <w:rsid w:val="000C005B"/>
    <w:rsid w:val="000C0763"/>
    <w:rsid w:val="000C0B76"/>
    <w:rsid w:val="000C0D49"/>
    <w:rsid w:val="000C1394"/>
    <w:rsid w:val="000C14A2"/>
    <w:rsid w:val="000C165A"/>
    <w:rsid w:val="000C17AF"/>
    <w:rsid w:val="000C189A"/>
    <w:rsid w:val="000C1D6A"/>
    <w:rsid w:val="000C1E19"/>
    <w:rsid w:val="000C200B"/>
    <w:rsid w:val="000C2365"/>
    <w:rsid w:val="000C2623"/>
    <w:rsid w:val="000C27E9"/>
    <w:rsid w:val="000C2B48"/>
    <w:rsid w:val="000C2B8B"/>
    <w:rsid w:val="000C2C1D"/>
    <w:rsid w:val="000C2CD0"/>
    <w:rsid w:val="000C2E19"/>
    <w:rsid w:val="000C3455"/>
    <w:rsid w:val="000C3726"/>
    <w:rsid w:val="000C3794"/>
    <w:rsid w:val="000C3D6F"/>
    <w:rsid w:val="000C3E6E"/>
    <w:rsid w:val="000C43B3"/>
    <w:rsid w:val="000C43B5"/>
    <w:rsid w:val="000C4C53"/>
    <w:rsid w:val="000C501B"/>
    <w:rsid w:val="000C50FA"/>
    <w:rsid w:val="000C53CC"/>
    <w:rsid w:val="000C5595"/>
    <w:rsid w:val="000C5DD3"/>
    <w:rsid w:val="000C64E6"/>
    <w:rsid w:val="000C6901"/>
    <w:rsid w:val="000C6C1D"/>
    <w:rsid w:val="000C6F9D"/>
    <w:rsid w:val="000C7384"/>
    <w:rsid w:val="000D01FC"/>
    <w:rsid w:val="000D080A"/>
    <w:rsid w:val="000D08D2"/>
    <w:rsid w:val="000D0A64"/>
    <w:rsid w:val="000D0D07"/>
    <w:rsid w:val="000D0F0A"/>
    <w:rsid w:val="000D162D"/>
    <w:rsid w:val="000D170A"/>
    <w:rsid w:val="000D19BF"/>
    <w:rsid w:val="000D1B9C"/>
    <w:rsid w:val="000D1DA6"/>
    <w:rsid w:val="000D1E16"/>
    <w:rsid w:val="000D2CA9"/>
    <w:rsid w:val="000D2EB5"/>
    <w:rsid w:val="000D2F63"/>
    <w:rsid w:val="000D2FB2"/>
    <w:rsid w:val="000D3AF0"/>
    <w:rsid w:val="000D3BC1"/>
    <w:rsid w:val="000D3CA6"/>
    <w:rsid w:val="000D412B"/>
    <w:rsid w:val="000D4439"/>
    <w:rsid w:val="000D4797"/>
    <w:rsid w:val="000D4D63"/>
    <w:rsid w:val="000D506F"/>
    <w:rsid w:val="000D51D9"/>
    <w:rsid w:val="000D561D"/>
    <w:rsid w:val="000D57A7"/>
    <w:rsid w:val="000D5B7A"/>
    <w:rsid w:val="000D5C17"/>
    <w:rsid w:val="000D5F5D"/>
    <w:rsid w:val="000D715F"/>
    <w:rsid w:val="000D73EB"/>
    <w:rsid w:val="000D753A"/>
    <w:rsid w:val="000D767C"/>
    <w:rsid w:val="000D768D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1F28"/>
    <w:rsid w:val="000E20F9"/>
    <w:rsid w:val="000E22A6"/>
    <w:rsid w:val="000E23FF"/>
    <w:rsid w:val="000E24D1"/>
    <w:rsid w:val="000E2759"/>
    <w:rsid w:val="000E2BD7"/>
    <w:rsid w:val="000E371D"/>
    <w:rsid w:val="000E38B4"/>
    <w:rsid w:val="000E43AA"/>
    <w:rsid w:val="000E43AB"/>
    <w:rsid w:val="000E4470"/>
    <w:rsid w:val="000E47E8"/>
    <w:rsid w:val="000E4AF8"/>
    <w:rsid w:val="000E5324"/>
    <w:rsid w:val="000E5A28"/>
    <w:rsid w:val="000E5BBB"/>
    <w:rsid w:val="000E5DCA"/>
    <w:rsid w:val="000E5EBB"/>
    <w:rsid w:val="000E6037"/>
    <w:rsid w:val="000E6648"/>
    <w:rsid w:val="000E66EF"/>
    <w:rsid w:val="000E66F5"/>
    <w:rsid w:val="000E6780"/>
    <w:rsid w:val="000E6C65"/>
    <w:rsid w:val="000E6D9C"/>
    <w:rsid w:val="000E6F04"/>
    <w:rsid w:val="000E700D"/>
    <w:rsid w:val="000E7188"/>
    <w:rsid w:val="000E71ED"/>
    <w:rsid w:val="000E7644"/>
    <w:rsid w:val="000E78DE"/>
    <w:rsid w:val="000E78E3"/>
    <w:rsid w:val="000E7C09"/>
    <w:rsid w:val="000F06D6"/>
    <w:rsid w:val="000F0709"/>
    <w:rsid w:val="000F0C4D"/>
    <w:rsid w:val="000F0EB1"/>
    <w:rsid w:val="000F0F83"/>
    <w:rsid w:val="000F1106"/>
    <w:rsid w:val="000F1288"/>
    <w:rsid w:val="000F184F"/>
    <w:rsid w:val="000F1854"/>
    <w:rsid w:val="000F1958"/>
    <w:rsid w:val="000F1AE1"/>
    <w:rsid w:val="000F2F64"/>
    <w:rsid w:val="000F381E"/>
    <w:rsid w:val="000F3970"/>
    <w:rsid w:val="000F3BE9"/>
    <w:rsid w:val="000F3F6C"/>
    <w:rsid w:val="000F45A9"/>
    <w:rsid w:val="000F4C4F"/>
    <w:rsid w:val="000F4ED8"/>
    <w:rsid w:val="000F4F9E"/>
    <w:rsid w:val="000F5279"/>
    <w:rsid w:val="000F528A"/>
    <w:rsid w:val="000F5397"/>
    <w:rsid w:val="000F54FF"/>
    <w:rsid w:val="000F557E"/>
    <w:rsid w:val="000F589E"/>
    <w:rsid w:val="000F5AB7"/>
    <w:rsid w:val="000F5D31"/>
    <w:rsid w:val="000F5DB2"/>
    <w:rsid w:val="000F68BA"/>
    <w:rsid w:val="000F69F2"/>
    <w:rsid w:val="000F6CFA"/>
    <w:rsid w:val="000F6DF3"/>
    <w:rsid w:val="000F6F49"/>
    <w:rsid w:val="000F742D"/>
    <w:rsid w:val="000F7AEB"/>
    <w:rsid w:val="000F7D5F"/>
    <w:rsid w:val="0010021A"/>
    <w:rsid w:val="001005FF"/>
    <w:rsid w:val="00100770"/>
    <w:rsid w:val="00100F27"/>
    <w:rsid w:val="0010105B"/>
    <w:rsid w:val="00101244"/>
    <w:rsid w:val="001013E1"/>
    <w:rsid w:val="001016BC"/>
    <w:rsid w:val="00101BCC"/>
    <w:rsid w:val="00101CF4"/>
    <w:rsid w:val="0010203E"/>
    <w:rsid w:val="00102513"/>
    <w:rsid w:val="001029A1"/>
    <w:rsid w:val="00102BB7"/>
    <w:rsid w:val="00103174"/>
    <w:rsid w:val="001032EC"/>
    <w:rsid w:val="00103851"/>
    <w:rsid w:val="00103ADA"/>
    <w:rsid w:val="00103E0F"/>
    <w:rsid w:val="001045CB"/>
    <w:rsid w:val="001048B7"/>
    <w:rsid w:val="0010493D"/>
    <w:rsid w:val="00104A7C"/>
    <w:rsid w:val="00104D45"/>
    <w:rsid w:val="00104FA2"/>
    <w:rsid w:val="001052C1"/>
    <w:rsid w:val="0010591A"/>
    <w:rsid w:val="00105BF7"/>
    <w:rsid w:val="00105E18"/>
    <w:rsid w:val="00106117"/>
    <w:rsid w:val="001062FB"/>
    <w:rsid w:val="001063E6"/>
    <w:rsid w:val="001065DE"/>
    <w:rsid w:val="0010671A"/>
    <w:rsid w:val="00106814"/>
    <w:rsid w:val="00106B40"/>
    <w:rsid w:val="00106B59"/>
    <w:rsid w:val="001070B9"/>
    <w:rsid w:val="00107BFB"/>
    <w:rsid w:val="001100B3"/>
    <w:rsid w:val="00110270"/>
    <w:rsid w:val="0011031A"/>
    <w:rsid w:val="0011037B"/>
    <w:rsid w:val="00110482"/>
    <w:rsid w:val="001104D2"/>
    <w:rsid w:val="0011092E"/>
    <w:rsid w:val="00110B15"/>
    <w:rsid w:val="00110EBC"/>
    <w:rsid w:val="001112F3"/>
    <w:rsid w:val="001113F0"/>
    <w:rsid w:val="00111D55"/>
    <w:rsid w:val="00111D66"/>
    <w:rsid w:val="0011206E"/>
    <w:rsid w:val="0011224B"/>
    <w:rsid w:val="001123A6"/>
    <w:rsid w:val="00112B01"/>
    <w:rsid w:val="00112DEF"/>
    <w:rsid w:val="0011300F"/>
    <w:rsid w:val="0011371A"/>
    <w:rsid w:val="00113930"/>
    <w:rsid w:val="00113CF4"/>
    <w:rsid w:val="00113D3C"/>
    <w:rsid w:val="00113D56"/>
    <w:rsid w:val="00113DCD"/>
    <w:rsid w:val="0011441E"/>
    <w:rsid w:val="00114A3E"/>
    <w:rsid w:val="00114B59"/>
    <w:rsid w:val="00114E9A"/>
    <w:rsid w:val="00115027"/>
    <w:rsid w:val="001152D5"/>
    <w:rsid w:val="001153EA"/>
    <w:rsid w:val="001155DB"/>
    <w:rsid w:val="00115643"/>
    <w:rsid w:val="00115801"/>
    <w:rsid w:val="001160CC"/>
    <w:rsid w:val="0011614D"/>
    <w:rsid w:val="001163DC"/>
    <w:rsid w:val="00116559"/>
    <w:rsid w:val="00116765"/>
    <w:rsid w:val="00116896"/>
    <w:rsid w:val="00116A19"/>
    <w:rsid w:val="00116C54"/>
    <w:rsid w:val="00116D36"/>
    <w:rsid w:val="0011747E"/>
    <w:rsid w:val="001178A5"/>
    <w:rsid w:val="00117AE6"/>
    <w:rsid w:val="00117CEA"/>
    <w:rsid w:val="00117D13"/>
    <w:rsid w:val="0012014F"/>
    <w:rsid w:val="00120273"/>
    <w:rsid w:val="001203FC"/>
    <w:rsid w:val="001207BE"/>
    <w:rsid w:val="00121204"/>
    <w:rsid w:val="001215A8"/>
    <w:rsid w:val="001217FE"/>
    <w:rsid w:val="0012189E"/>
    <w:rsid w:val="001218CE"/>
    <w:rsid w:val="001219F5"/>
    <w:rsid w:val="00121A20"/>
    <w:rsid w:val="00121ACD"/>
    <w:rsid w:val="00121D09"/>
    <w:rsid w:val="001221F0"/>
    <w:rsid w:val="00122258"/>
    <w:rsid w:val="00122B9F"/>
    <w:rsid w:val="00122BB4"/>
    <w:rsid w:val="00123549"/>
    <w:rsid w:val="00123BFE"/>
    <w:rsid w:val="00123CA8"/>
    <w:rsid w:val="00123D2C"/>
    <w:rsid w:val="0012412F"/>
    <w:rsid w:val="001248FC"/>
    <w:rsid w:val="00125448"/>
    <w:rsid w:val="001257A7"/>
    <w:rsid w:val="00125B92"/>
    <w:rsid w:val="00125D8C"/>
    <w:rsid w:val="00125FDB"/>
    <w:rsid w:val="00126305"/>
    <w:rsid w:val="0012638D"/>
    <w:rsid w:val="00126967"/>
    <w:rsid w:val="00126B4A"/>
    <w:rsid w:val="001276B9"/>
    <w:rsid w:val="001276F3"/>
    <w:rsid w:val="001277F6"/>
    <w:rsid w:val="00127931"/>
    <w:rsid w:val="00127D88"/>
    <w:rsid w:val="00127E52"/>
    <w:rsid w:val="00130BF7"/>
    <w:rsid w:val="001315D8"/>
    <w:rsid w:val="0013165C"/>
    <w:rsid w:val="001316C9"/>
    <w:rsid w:val="001317B9"/>
    <w:rsid w:val="0013192D"/>
    <w:rsid w:val="00131A34"/>
    <w:rsid w:val="00131BF9"/>
    <w:rsid w:val="00131FE9"/>
    <w:rsid w:val="001323EC"/>
    <w:rsid w:val="00132406"/>
    <w:rsid w:val="0013297A"/>
    <w:rsid w:val="00132C6C"/>
    <w:rsid w:val="00132FD0"/>
    <w:rsid w:val="0013305D"/>
    <w:rsid w:val="001330B8"/>
    <w:rsid w:val="00133667"/>
    <w:rsid w:val="001336F6"/>
    <w:rsid w:val="0013399F"/>
    <w:rsid w:val="001339AA"/>
    <w:rsid w:val="00133DE4"/>
    <w:rsid w:val="001344C0"/>
    <w:rsid w:val="001344C7"/>
    <w:rsid w:val="00134685"/>
    <w:rsid w:val="001346FA"/>
    <w:rsid w:val="00135169"/>
    <w:rsid w:val="00135218"/>
    <w:rsid w:val="00135252"/>
    <w:rsid w:val="0013526B"/>
    <w:rsid w:val="00135394"/>
    <w:rsid w:val="001356FD"/>
    <w:rsid w:val="0013580A"/>
    <w:rsid w:val="001358D4"/>
    <w:rsid w:val="00135999"/>
    <w:rsid w:val="00135CA8"/>
    <w:rsid w:val="00135CC8"/>
    <w:rsid w:val="00135F90"/>
    <w:rsid w:val="00135F99"/>
    <w:rsid w:val="001360E1"/>
    <w:rsid w:val="00136790"/>
    <w:rsid w:val="001375CD"/>
    <w:rsid w:val="001376DA"/>
    <w:rsid w:val="001376E6"/>
    <w:rsid w:val="00137AB5"/>
    <w:rsid w:val="00137B61"/>
    <w:rsid w:val="00137F0B"/>
    <w:rsid w:val="00140538"/>
    <w:rsid w:val="001409CF"/>
    <w:rsid w:val="00140F05"/>
    <w:rsid w:val="00140FBB"/>
    <w:rsid w:val="00141601"/>
    <w:rsid w:val="001417E7"/>
    <w:rsid w:val="00141990"/>
    <w:rsid w:val="00141A18"/>
    <w:rsid w:val="00141BE7"/>
    <w:rsid w:val="001420DF"/>
    <w:rsid w:val="00142244"/>
    <w:rsid w:val="00142285"/>
    <w:rsid w:val="001424FE"/>
    <w:rsid w:val="001425FB"/>
    <w:rsid w:val="00142ADE"/>
    <w:rsid w:val="00142BBD"/>
    <w:rsid w:val="00142D13"/>
    <w:rsid w:val="00143127"/>
    <w:rsid w:val="00143140"/>
    <w:rsid w:val="0014392F"/>
    <w:rsid w:val="00143CD7"/>
    <w:rsid w:val="00143E76"/>
    <w:rsid w:val="00143F13"/>
    <w:rsid w:val="001440F0"/>
    <w:rsid w:val="001445CE"/>
    <w:rsid w:val="00144726"/>
    <w:rsid w:val="001447B7"/>
    <w:rsid w:val="00144B93"/>
    <w:rsid w:val="00145927"/>
    <w:rsid w:val="00145B01"/>
    <w:rsid w:val="001463C0"/>
    <w:rsid w:val="00146444"/>
    <w:rsid w:val="001465F4"/>
    <w:rsid w:val="00146723"/>
    <w:rsid w:val="00146890"/>
    <w:rsid w:val="00146904"/>
    <w:rsid w:val="00146964"/>
    <w:rsid w:val="00146989"/>
    <w:rsid w:val="00146B4C"/>
    <w:rsid w:val="001478C9"/>
    <w:rsid w:val="00147BDE"/>
    <w:rsid w:val="00147FD6"/>
    <w:rsid w:val="001502B4"/>
    <w:rsid w:val="001506B3"/>
    <w:rsid w:val="00150C1E"/>
    <w:rsid w:val="00150CF1"/>
    <w:rsid w:val="00150D56"/>
    <w:rsid w:val="00150E59"/>
    <w:rsid w:val="001510DF"/>
    <w:rsid w:val="0015190F"/>
    <w:rsid w:val="00151AC5"/>
    <w:rsid w:val="00151CCC"/>
    <w:rsid w:val="00151E23"/>
    <w:rsid w:val="00152257"/>
    <w:rsid w:val="001523B7"/>
    <w:rsid w:val="001524BD"/>
    <w:rsid w:val="00152682"/>
    <w:rsid w:val="001526E0"/>
    <w:rsid w:val="0015297B"/>
    <w:rsid w:val="00152F3A"/>
    <w:rsid w:val="00153B76"/>
    <w:rsid w:val="00154220"/>
    <w:rsid w:val="001549FC"/>
    <w:rsid w:val="001551B5"/>
    <w:rsid w:val="001553FD"/>
    <w:rsid w:val="00155A92"/>
    <w:rsid w:val="0015611D"/>
    <w:rsid w:val="0015655C"/>
    <w:rsid w:val="00156A49"/>
    <w:rsid w:val="00156DC4"/>
    <w:rsid w:val="001576D9"/>
    <w:rsid w:val="001579A4"/>
    <w:rsid w:val="00157A90"/>
    <w:rsid w:val="00157B7B"/>
    <w:rsid w:val="00157E9E"/>
    <w:rsid w:val="00157F10"/>
    <w:rsid w:val="001600EA"/>
    <w:rsid w:val="0016036A"/>
    <w:rsid w:val="00160461"/>
    <w:rsid w:val="00160549"/>
    <w:rsid w:val="00160BCF"/>
    <w:rsid w:val="00160C94"/>
    <w:rsid w:val="00160D96"/>
    <w:rsid w:val="00160F93"/>
    <w:rsid w:val="0016122C"/>
    <w:rsid w:val="00162135"/>
    <w:rsid w:val="00162777"/>
    <w:rsid w:val="001629FC"/>
    <w:rsid w:val="00162BD1"/>
    <w:rsid w:val="00162C52"/>
    <w:rsid w:val="00163471"/>
    <w:rsid w:val="00163554"/>
    <w:rsid w:val="001635E0"/>
    <w:rsid w:val="00163F96"/>
    <w:rsid w:val="00163FBD"/>
    <w:rsid w:val="00164895"/>
    <w:rsid w:val="001649C7"/>
    <w:rsid w:val="00165581"/>
    <w:rsid w:val="001659C1"/>
    <w:rsid w:val="00165C19"/>
    <w:rsid w:val="001663D2"/>
    <w:rsid w:val="001664C9"/>
    <w:rsid w:val="0016660C"/>
    <w:rsid w:val="0016678C"/>
    <w:rsid w:val="001669BD"/>
    <w:rsid w:val="00166AA9"/>
    <w:rsid w:val="00166C9D"/>
    <w:rsid w:val="00166CB8"/>
    <w:rsid w:val="0016726A"/>
    <w:rsid w:val="00167359"/>
    <w:rsid w:val="001674F1"/>
    <w:rsid w:val="00167A2F"/>
    <w:rsid w:val="001702AE"/>
    <w:rsid w:val="00170B00"/>
    <w:rsid w:val="00170E95"/>
    <w:rsid w:val="00170EBF"/>
    <w:rsid w:val="001711A9"/>
    <w:rsid w:val="00171478"/>
    <w:rsid w:val="0017196B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175"/>
    <w:rsid w:val="00175425"/>
    <w:rsid w:val="00175430"/>
    <w:rsid w:val="00175A10"/>
    <w:rsid w:val="00175A7C"/>
    <w:rsid w:val="00175F11"/>
    <w:rsid w:val="00175FA9"/>
    <w:rsid w:val="0017610C"/>
    <w:rsid w:val="001762DB"/>
    <w:rsid w:val="00176850"/>
    <w:rsid w:val="00176BF2"/>
    <w:rsid w:val="00176E09"/>
    <w:rsid w:val="00176E1A"/>
    <w:rsid w:val="00176FB5"/>
    <w:rsid w:val="00177A31"/>
    <w:rsid w:val="00180304"/>
    <w:rsid w:val="00180B6F"/>
    <w:rsid w:val="0018143F"/>
    <w:rsid w:val="001814AB"/>
    <w:rsid w:val="00181551"/>
    <w:rsid w:val="001819F2"/>
    <w:rsid w:val="00181D12"/>
    <w:rsid w:val="00182057"/>
    <w:rsid w:val="001822CC"/>
    <w:rsid w:val="00182750"/>
    <w:rsid w:val="00182A68"/>
    <w:rsid w:val="00182E1A"/>
    <w:rsid w:val="00182F9B"/>
    <w:rsid w:val="0018320D"/>
    <w:rsid w:val="00183285"/>
    <w:rsid w:val="0018338E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4CE"/>
    <w:rsid w:val="001856D0"/>
    <w:rsid w:val="00185A35"/>
    <w:rsid w:val="00185CEA"/>
    <w:rsid w:val="00186539"/>
    <w:rsid w:val="00186721"/>
    <w:rsid w:val="00186F7A"/>
    <w:rsid w:val="00187149"/>
    <w:rsid w:val="00187845"/>
    <w:rsid w:val="001879C1"/>
    <w:rsid w:val="00187B71"/>
    <w:rsid w:val="00187FF9"/>
    <w:rsid w:val="0019034F"/>
    <w:rsid w:val="00190550"/>
    <w:rsid w:val="00190AC1"/>
    <w:rsid w:val="00190BE2"/>
    <w:rsid w:val="001916B7"/>
    <w:rsid w:val="00191723"/>
    <w:rsid w:val="00191732"/>
    <w:rsid w:val="00191B9C"/>
    <w:rsid w:val="00191C13"/>
    <w:rsid w:val="001921DE"/>
    <w:rsid w:val="001924F7"/>
    <w:rsid w:val="001927C8"/>
    <w:rsid w:val="00192A91"/>
    <w:rsid w:val="00192B67"/>
    <w:rsid w:val="00192D14"/>
    <w:rsid w:val="00192DFE"/>
    <w:rsid w:val="00192EA6"/>
    <w:rsid w:val="0019301A"/>
    <w:rsid w:val="0019330E"/>
    <w:rsid w:val="0019341A"/>
    <w:rsid w:val="00193ABA"/>
    <w:rsid w:val="00194249"/>
    <w:rsid w:val="001944CD"/>
    <w:rsid w:val="0019453D"/>
    <w:rsid w:val="0019468F"/>
    <w:rsid w:val="00194E68"/>
    <w:rsid w:val="0019510A"/>
    <w:rsid w:val="00195562"/>
    <w:rsid w:val="00195831"/>
    <w:rsid w:val="001965C4"/>
    <w:rsid w:val="001969A3"/>
    <w:rsid w:val="001972DF"/>
    <w:rsid w:val="001975F2"/>
    <w:rsid w:val="00197DF9"/>
    <w:rsid w:val="001A02A6"/>
    <w:rsid w:val="001A0E0E"/>
    <w:rsid w:val="001A0E20"/>
    <w:rsid w:val="001A11F0"/>
    <w:rsid w:val="001A13BB"/>
    <w:rsid w:val="001A1573"/>
    <w:rsid w:val="001A1986"/>
    <w:rsid w:val="001A1987"/>
    <w:rsid w:val="001A19FA"/>
    <w:rsid w:val="001A2326"/>
    <w:rsid w:val="001A24E2"/>
    <w:rsid w:val="001A2564"/>
    <w:rsid w:val="001A25E4"/>
    <w:rsid w:val="001A2625"/>
    <w:rsid w:val="001A26FB"/>
    <w:rsid w:val="001A2854"/>
    <w:rsid w:val="001A3076"/>
    <w:rsid w:val="001A30A0"/>
    <w:rsid w:val="001A324E"/>
    <w:rsid w:val="001A3699"/>
    <w:rsid w:val="001A3787"/>
    <w:rsid w:val="001A38BB"/>
    <w:rsid w:val="001A3B8A"/>
    <w:rsid w:val="001A3CB3"/>
    <w:rsid w:val="001A3CE3"/>
    <w:rsid w:val="001A3E7D"/>
    <w:rsid w:val="001A3FAB"/>
    <w:rsid w:val="001A45D5"/>
    <w:rsid w:val="001A4737"/>
    <w:rsid w:val="001A4812"/>
    <w:rsid w:val="001A4AFF"/>
    <w:rsid w:val="001A4EF4"/>
    <w:rsid w:val="001A5065"/>
    <w:rsid w:val="001A52E4"/>
    <w:rsid w:val="001A5951"/>
    <w:rsid w:val="001A5E45"/>
    <w:rsid w:val="001A6173"/>
    <w:rsid w:val="001A619F"/>
    <w:rsid w:val="001A6ABE"/>
    <w:rsid w:val="001A6C46"/>
    <w:rsid w:val="001A7306"/>
    <w:rsid w:val="001A73FD"/>
    <w:rsid w:val="001A75BE"/>
    <w:rsid w:val="001A771A"/>
    <w:rsid w:val="001B0027"/>
    <w:rsid w:val="001B009F"/>
    <w:rsid w:val="001B0578"/>
    <w:rsid w:val="001B05C8"/>
    <w:rsid w:val="001B06DA"/>
    <w:rsid w:val="001B0B41"/>
    <w:rsid w:val="001B0D97"/>
    <w:rsid w:val="001B0E13"/>
    <w:rsid w:val="001B13B8"/>
    <w:rsid w:val="001B1446"/>
    <w:rsid w:val="001B14BE"/>
    <w:rsid w:val="001B1523"/>
    <w:rsid w:val="001B1537"/>
    <w:rsid w:val="001B1D92"/>
    <w:rsid w:val="001B2181"/>
    <w:rsid w:val="001B21A6"/>
    <w:rsid w:val="001B2C99"/>
    <w:rsid w:val="001B3010"/>
    <w:rsid w:val="001B34D1"/>
    <w:rsid w:val="001B36D6"/>
    <w:rsid w:val="001B3C08"/>
    <w:rsid w:val="001B3F25"/>
    <w:rsid w:val="001B45E1"/>
    <w:rsid w:val="001B4A0E"/>
    <w:rsid w:val="001B4C41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93C"/>
    <w:rsid w:val="001B7A96"/>
    <w:rsid w:val="001B7AA1"/>
    <w:rsid w:val="001B7B0E"/>
    <w:rsid w:val="001C02A9"/>
    <w:rsid w:val="001C04B4"/>
    <w:rsid w:val="001C05B6"/>
    <w:rsid w:val="001C07F8"/>
    <w:rsid w:val="001C0AAE"/>
    <w:rsid w:val="001C0B35"/>
    <w:rsid w:val="001C137E"/>
    <w:rsid w:val="001C188E"/>
    <w:rsid w:val="001C1A1A"/>
    <w:rsid w:val="001C1CE5"/>
    <w:rsid w:val="001C1DE0"/>
    <w:rsid w:val="001C1E98"/>
    <w:rsid w:val="001C1F12"/>
    <w:rsid w:val="001C1F1B"/>
    <w:rsid w:val="001C1F8B"/>
    <w:rsid w:val="001C22F0"/>
    <w:rsid w:val="001C249B"/>
    <w:rsid w:val="001C264B"/>
    <w:rsid w:val="001C27E1"/>
    <w:rsid w:val="001C2FAC"/>
    <w:rsid w:val="001C31D4"/>
    <w:rsid w:val="001C3229"/>
    <w:rsid w:val="001C3650"/>
    <w:rsid w:val="001C376F"/>
    <w:rsid w:val="001C396E"/>
    <w:rsid w:val="001C3A93"/>
    <w:rsid w:val="001C3D2A"/>
    <w:rsid w:val="001C3D34"/>
    <w:rsid w:val="001C4C20"/>
    <w:rsid w:val="001C508D"/>
    <w:rsid w:val="001C5AEE"/>
    <w:rsid w:val="001C5B0C"/>
    <w:rsid w:val="001C5B43"/>
    <w:rsid w:val="001C5CDC"/>
    <w:rsid w:val="001C61C2"/>
    <w:rsid w:val="001C6312"/>
    <w:rsid w:val="001C664F"/>
    <w:rsid w:val="001C699A"/>
    <w:rsid w:val="001C6F6A"/>
    <w:rsid w:val="001C7611"/>
    <w:rsid w:val="001C7E6A"/>
    <w:rsid w:val="001C7F3D"/>
    <w:rsid w:val="001D0064"/>
    <w:rsid w:val="001D02AC"/>
    <w:rsid w:val="001D038B"/>
    <w:rsid w:val="001D04DE"/>
    <w:rsid w:val="001D0744"/>
    <w:rsid w:val="001D0889"/>
    <w:rsid w:val="001D0CC4"/>
    <w:rsid w:val="001D11ED"/>
    <w:rsid w:val="001D1452"/>
    <w:rsid w:val="001D1B44"/>
    <w:rsid w:val="001D1B9B"/>
    <w:rsid w:val="001D2568"/>
    <w:rsid w:val="001D2B1F"/>
    <w:rsid w:val="001D2C6B"/>
    <w:rsid w:val="001D2DB5"/>
    <w:rsid w:val="001D35B4"/>
    <w:rsid w:val="001D36A9"/>
    <w:rsid w:val="001D377E"/>
    <w:rsid w:val="001D37DE"/>
    <w:rsid w:val="001D3974"/>
    <w:rsid w:val="001D409D"/>
    <w:rsid w:val="001D42E7"/>
    <w:rsid w:val="001D4C37"/>
    <w:rsid w:val="001D4CB3"/>
    <w:rsid w:val="001D4EE6"/>
    <w:rsid w:val="001D51BA"/>
    <w:rsid w:val="001D52F5"/>
    <w:rsid w:val="001D53B5"/>
    <w:rsid w:val="001D5406"/>
    <w:rsid w:val="001D5C0B"/>
    <w:rsid w:val="001D5C84"/>
    <w:rsid w:val="001D623E"/>
    <w:rsid w:val="001D62FC"/>
    <w:rsid w:val="001D6342"/>
    <w:rsid w:val="001D6494"/>
    <w:rsid w:val="001D67BB"/>
    <w:rsid w:val="001D6B50"/>
    <w:rsid w:val="001D6D53"/>
    <w:rsid w:val="001D6FB3"/>
    <w:rsid w:val="001D783F"/>
    <w:rsid w:val="001D79A1"/>
    <w:rsid w:val="001D7A02"/>
    <w:rsid w:val="001D7B06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76A"/>
    <w:rsid w:val="001E3A33"/>
    <w:rsid w:val="001E3B4D"/>
    <w:rsid w:val="001E3C5E"/>
    <w:rsid w:val="001E3F06"/>
    <w:rsid w:val="001E4674"/>
    <w:rsid w:val="001E565D"/>
    <w:rsid w:val="001E581D"/>
    <w:rsid w:val="001E58E2"/>
    <w:rsid w:val="001E5F35"/>
    <w:rsid w:val="001E613B"/>
    <w:rsid w:val="001E6358"/>
    <w:rsid w:val="001E69BC"/>
    <w:rsid w:val="001E6A55"/>
    <w:rsid w:val="001E6CB1"/>
    <w:rsid w:val="001E7AED"/>
    <w:rsid w:val="001F010B"/>
    <w:rsid w:val="001F0456"/>
    <w:rsid w:val="001F06D0"/>
    <w:rsid w:val="001F0816"/>
    <w:rsid w:val="001F088B"/>
    <w:rsid w:val="001F0A04"/>
    <w:rsid w:val="001F0B10"/>
    <w:rsid w:val="001F0B56"/>
    <w:rsid w:val="001F0CCF"/>
    <w:rsid w:val="001F11FC"/>
    <w:rsid w:val="001F12F4"/>
    <w:rsid w:val="001F13BF"/>
    <w:rsid w:val="001F164F"/>
    <w:rsid w:val="001F168B"/>
    <w:rsid w:val="001F2F31"/>
    <w:rsid w:val="001F31EB"/>
    <w:rsid w:val="001F3266"/>
    <w:rsid w:val="001F36C3"/>
    <w:rsid w:val="001F3916"/>
    <w:rsid w:val="001F4037"/>
    <w:rsid w:val="001F4676"/>
    <w:rsid w:val="001F48CE"/>
    <w:rsid w:val="001F5425"/>
    <w:rsid w:val="001F54C5"/>
    <w:rsid w:val="001F58A2"/>
    <w:rsid w:val="001F58C2"/>
    <w:rsid w:val="001F5B50"/>
    <w:rsid w:val="001F5C7D"/>
    <w:rsid w:val="001F600C"/>
    <w:rsid w:val="001F61DB"/>
    <w:rsid w:val="001F6450"/>
    <w:rsid w:val="001F662C"/>
    <w:rsid w:val="001F6712"/>
    <w:rsid w:val="001F6B5B"/>
    <w:rsid w:val="001F6D1C"/>
    <w:rsid w:val="001F6ECA"/>
    <w:rsid w:val="001F7074"/>
    <w:rsid w:val="001F7415"/>
    <w:rsid w:val="001F7A85"/>
    <w:rsid w:val="001F7B03"/>
    <w:rsid w:val="00200490"/>
    <w:rsid w:val="002006F8"/>
    <w:rsid w:val="002009A4"/>
    <w:rsid w:val="0020153F"/>
    <w:rsid w:val="002015F3"/>
    <w:rsid w:val="00201F3A"/>
    <w:rsid w:val="0020205B"/>
    <w:rsid w:val="00202276"/>
    <w:rsid w:val="002026CB"/>
    <w:rsid w:val="0020277E"/>
    <w:rsid w:val="002028F1"/>
    <w:rsid w:val="0020327F"/>
    <w:rsid w:val="002032FE"/>
    <w:rsid w:val="00203A34"/>
    <w:rsid w:val="00203F96"/>
    <w:rsid w:val="002041BF"/>
    <w:rsid w:val="0020460C"/>
    <w:rsid w:val="00204831"/>
    <w:rsid w:val="00204E32"/>
    <w:rsid w:val="002050C4"/>
    <w:rsid w:val="00205269"/>
    <w:rsid w:val="002056EF"/>
    <w:rsid w:val="00205AA7"/>
    <w:rsid w:val="00205CEA"/>
    <w:rsid w:val="002063BF"/>
    <w:rsid w:val="0020640E"/>
    <w:rsid w:val="00206715"/>
    <w:rsid w:val="002069B2"/>
    <w:rsid w:val="00206F87"/>
    <w:rsid w:val="00207AE4"/>
    <w:rsid w:val="00207DBD"/>
    <w:rsid w:val="00207FA3"/>
    <w:rsid w:val="00210051"/>
    <w:rsid w:val="00210241"/>
    <w:rsid w:val="00210597"/>
    <w:rsid w:val="002105C0"/>
    <w:rsid w:val="002109C9"/>
    <w:rsid w:val="00210B82"/>
    <w:rsid w:val="00210FDB"/>
    <w:rsid w:val="002111FD"/>
    <w:rsid w:val="00211509"/>
    <w:rsid w:val="00211E61"/>
    <w:rsid w:val="00211F9E"/>
    <w:rsid w:val="002124F7"/>
    <w:rsid w:val="00212596"/>
    <w:rsid w:val="00212D1B"/>
    <w:rsid w:val="00212D2F"/>
    <w:rsid w:val="0021336E"/>
    <w:rsid w:val="002143A7"/>
    <w:rsid w:val="0021497F"/>
    <w:rsid w:val="00214DA8"/>
    <w:rsid w:val="00214EDB"/>
    <w:rsid w:val="002150AF"/>
    <w:rsid w:val="002151F1"/>
    <w:rsid w:val="0021529E"/>
    <w:rsid w:val="00215423"/>
    <w:rsid w:val="002158FA"/>
    <w:rsid w:val="00215991"/>
    <w:rsid w:val="00215B32"/>
    <w:rsid w:val="00215D3F"/>
    <w:rsid w:val="00215F14"/>
    <w:rsid w:val="002160C0"/>
    <w:rsid w:val="0021627F"/>
    <w:rsid w:val="0021646D"/>
    <w:rsid w:val="002164A3"/>
    <w:rsid w:val="00216540"/>
    <w:rsid w:val="0021655B"/>
    <w:rsid w:val="00216742"/>
    <w:rsid w:val="0021694F"/>
    <w:rsid w:val="00216965"/>
    <w:rsid w:val="00216A4A"/>
    <w:rsid w:val="00216F53"/>
    <w:rsid w:val="00217082"/>
    <w:rsid w:val="00217416"/>
    <w:rsid w:val="002179C2"/>
    <w:rsid w:val="00217B9E"/>
    <w:rsid w:val="002200AD"/>
    <w:rsid w:val="00220495"/>
    <w:rsid w:val="002204F2"/>
    <w:rsid w:val="00220600"/>
    <w:rsid w:val="00220819"/>
    <w:rsid w:val="00220BB1"/>
    <w:rsid w:val="00220BB4"/>
    <w:rsid w:val="00220EAB"/>
    <w:rsid w:val="00221074"/>
    <w:rsid w:val="00221404"/>
    <w:rsid w:val="00221761"/>
    <w:rsid w:val="00221AA4"/>
    <w:rsid w:val="00221B92"/>
    <w:rsid w:val="002221C0"/>
    <w:rsid w:val="002224DB"/>
    <w:rsid w:val="00222FC3"/>
    <w:rsid w:val="00223004"/>
    <w:rsid w:val="0022384B"/>
    <w:rsid w:val="00223908"/>
    <w:rsid w:val="00223DC8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E05"/>
    <w:rsid w:val="00226404"/>
    <w:rsid w:val="00226AC6"/>
    <w:rsid w:val="00226BE1"/>
    <w:rsid w:val="00226F70"/>
    <w:rsid w:val="00227027"/>
    <w:rsid w:val="00227589"/>
    <w:rsid w:val="002276E2"/>
    <w:rsid w:val="0022798A"/>
    <w:rsid w:val="00227D97"/>
    <w:rsid w:val="00230534"/>
    <w:rsid w:val="00230765"/>
    <w:rsid w:val="00230BDB"/>
    <w:rsid w:val="002312D3"/>
    <w:rsid w:val="00231470"/>
    <w:rsid w:val="0023156D"/>
    <w:rsid w:val="002317FF"/>
    <w:rsid w:val="002319E4"/>
    <w:rsid w:val="002320DA"/>
    <w:rsid w:val="00232491"/>
    <w:rsid w:val="0023252A"/>
    <w:rsid w:val="00232AA0"/>
    <w:rsid w:val="00232C27"/>
    <w:rsid w:val="00233275"/>
    <w:rsid w:val="00233519"/>
    <w:rsid w:val="00233918"/>
    <w:rsid w:val="00233E89"/>
    <w:rsid w:val="00233F65"/>
    <w:rsid w:val="002346E3"/>
    <w:rsid w:val="002347CD"/>
    <w:rsid w:val="002349D9"/>
    <w:rsid w:val="002349E8"/>
    <w:rsid w:val="00235632"/>
    <w:rsid w:val="002357F7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C48"/>
    <w:rsid w:val="00236ED3"/>
    <w:rsid w:val="002375C4"/>
    <w:rsid w:val="00237918"/>
    <w:rsid w:val="00237D3A"/>
    <w:rsid w:val="00240798"/>
    <w:rsid w:val="002407B6"/>
    <w:rsid w:val="002407EE"/>
    <w:rsid w:val="0024083C"/>
    <w:rsid w:val="0024093C"/>
    <w:rsid w:val="00240E10"/>
    <w:rsid w:val="0024100A"/>
    <w:rsid w:val="002412B4"/>
    <w:rsid w:val="002413CC"/>
    <w:rsid w:val="00241559"/>
    <w:rsid w:val="00241733"/>
    <w:rsid w:val="00241BE6"/>
    <w:rsid w:val="00241FD0"/>
    <w:rsid w:val="0024211A"/>
    <w:rsid w:val="00242169"/>
    <w:rsid w:val="00242362"/>
    <w:rsid w:val="0024267E"/>
    <w:rsid w:val="002426E0"/>
    <w:rsid w:val="002428D0"/>
    <w:rsid w:val="00242CC6"/>
    <w:rsid w:val="00242E9D"/>
    <w:rsid w:val="0024309A"/>
    <w:rsid w:val="00243179"/>
    <w:rsid w:val="002433D8"/>
    <w:rsid w:val="002434D0"/>
    <w:rsid w:val="0024350A"/>
    <w:rsid w:val="002435B3"/>
    <w:rsid w:val="0024384E"/>
    <w:rsid w:val="00243905"/>
    <w:rsid w:val="00243D37"/>
    <w:rsid w:val="00243FE3"/>
    <w:rsid w:val="00244040"/>
    <w:rsid w:val="0024471F"/>
    <w:rsid w:val="0024478A"/>
    <w:rsid w:val="002448D8"/>
    <w:rsid w:val="00244AF1"/>
    <w:rsid w:val="00244CF3"/>
    <w:rsid w:val="00244E61"/>
    <w:rsid w:val="0024566A"/>
    <w:rsid w:val="00245766"/>
    <w:rsid w:val="002458EB"/>
    <w:rsid w:val="002462D0"/>
    <w:rsid w:val="00246594"/>
    <w:rsid w:val="002467E5"/>
    <w:rsid w:val="002468A8"/>
    <w:rsid w:val="002468B7"/>
    <w:rsid w:val="0024729C"/>
    <w:rsid w:val="002476E8"/>
    <w:rsid w:val="00247BC4"/>
    <w:rsid w:val="002502F9"/>
    <w:rsid w:val="002503A5"/>
    <w:rsid w:val="00250C0E"/>
    <w:rsid w:val="00251316"/>
    <w:rsid w:val="0025136F"/>
    <w:rsid w:val="00251615"/>
    <w:rsid w:val="00251731"/>
    <w:rsid w:val="002518B0"/>
    <w:rsid w:val="00251949"/>
    <w:rsid w:val="00251A0E"/>
    <w:rsid w:val="00251B4A"/>
    <w:rsid w:val="00251C9E"/>
    <w:rsid w:val="00251DE3"/>
    <w:rsid w:val="00252409"/>
    <w:rsid w:val="0025243C"/>
    <w:rsid w:val="00252933"/>
    <w:rsid w:val="002533B0"/>
    <w:rsid w:val="002536A0"/>
    <w:rsid w:val="00253D96"/>
    <w:rsid w:val="002552BD"/>
    <w:rsid w:val="0025555E"/>
    <w:rsid w:val="002556A9"/>
    <w:rsid w:val="00255D36"/>
    <w:rsid w:val="00256697"/>
    <w:rsid w:val="00257543"/>
    <w:rsid w:val="002577E6"/>
    <w:rsid w:val="00257936"/>
    <w:rsid w:val="00260251"/>
    <w:rsid w:val="002602EB"/>
    <w:rsid w:val="00260656"/>
    <w:rsid w:val="00260673"/>
    <w:rsid w:val="002608BC"/>
    <w:rsid w:val="002608DB"/>
    <w:rsid w:val="00260A05"/>
    <w:rsid w:val="00261782"/>
    <w:rsid w:val="002617E7"/>
    <w:rsid w:val="0026197F"/>
    <w:rsid w:val="00261986"/>
    <w:rsid w:val="00261A3A"/>
    <w:rsid w:val="00261C0F"/>
    <w:rsid w:val="00262A43"/>
    <w:rsid w:val="00262A45"/>
    <w:rsid w:val="00262FAD"/>
    <w:rsid w:val="002637AE"/>
    <w:rsid w:val="00263839"/>
    <w:rsid w:val="002638DB"/>
    <w:rsid w:val="00264189"/>
    <w:rsid w:val="00264228"/>
    <w:rsid w:val="00264334"/>
    <w:rsid w:val="0026473E"/>
    <w:rsid w:val="002647F5"/>
    <w:rsid w:val="00264BC9"/>
    <w:rsid w:val="00264BE0"/>
    <w:rsid w:val="00265223"/>
    <w:rsid w:val="002653DC"/>
    <w:rsid w:val="00265521"/>
    <w:rsid w:val="00265C81"/>
    <w:rsid w:val="00266214"/>
    <w:rsid w:val="00266AAD"/>
    <w:rsid w:val="00266C09"/>
    <w:rsid w:val="00266CC2"/>
    <w:rsid w:val="0026749F"/>
    <w:rsid w:val="00267A3C"/>
    <w:rsid w:val="00267AF8"/>
    <w:rsid w:val="00267B5F"/>
    <w:rsid w:val="00267C83"/>
    <w:rsid w:val="0027017E"/>
    <w:rsid w:val="002704F5"/>
    <w:rsid w:val="0027128D"/>
    <w:rsid w:val="0027144F"/>
    <w:rsid w:val="002719BA"/>
    <w:rsid w:val="00271A2F"/>
    <w:rsid w:val="00271A63"/>
    <w:rsid w:val="00271BC7"/>
    <w:rsid w:val="00271F3A"/>
    <w:rsid w:val="00272915"/>
    <w:rsid w:val="002729A7"/>
    <w:rsid w:val="0027310C"/>
    <w:rsid w:val="00273190"/>
    <w:rsid w:val="00273278"/>
    <w:rsid w:val="002737F4"/>
    <w:rsid w:val="00273D70"/>
    <w:rsid w:val="00273E0E"/>
    <w:rsid w:val="00273E84"/>
    <w:rsid w:val="00273F6A"/>
    <w:rsid w:val="00274BB8"/>
    <w:rsid w:val="00274C41"/>
    <w:rsid w:val="00274DFF"/>
    <w:rsid w:val="002751DB"/>
    <w:rsid w:val="0027524D"/>
    <w:rsid w:val="00275F7F"/>
    <w:rsid w:val="00276081"/>
    <w:rsid w:val="002761FA"/>
    <w:rsid w:val="002764E5"/>
    <w:rsid w:val="00276833"/>
    <w:rsid w:val="00276B67"/>
    <w:rsid w:val="00277097"/>
    <w:rsid w:val="002770D3"/>
    <w:rsid w:val="00277490"/>
    <w:rsid w:val="002777BC"/>
    <w:rsid w:val="002779D8"/>
    <w:rsid w:val="00277DC2"/>
    <w:rsid w:val="00277F89"/>
    <w:rsid w:val="00280540"/>
    <w:rsid w:val="002805AB"/>
    <w:rsid w:val="002805F5"/>
    <w:rsid w:val="00280751"/>
    <w:rsid w:val="00280BA9"/>
    <w:rsid w:val="00280D47"/>
    <w:rsid w:val="00280D83"/>
    <w:rsid w:val="00280E8F"/>
    <w:rsid w:val="00280F02"/>
    <w:rsid w:val="00281153"/>
    <w:rsid w:val="00281186"/>
    <w:rsid w:val="00281605"/>
    <w:rsid w:val="002819A4"/>
    <w:rsid w:val="00281C9B"/>
    <w:rsid w:val="002821B7"/>
    <w:rsid w:val="0028265E"/>
    <w:rsid w:val="0028280A"/>
    <w:rsid w:val="002828A4"/>
    <w:rsid w:val="0028305E"/>
    <w:rsid w:val="0028346C"/>
    <w:rsid w:val="00283495"/>
    <w:rsid w:val="0028360D"/>
    <w:rsid w:val="002838A1"/>
    <w:rsid w:val="00283A0A"/>
    <w:rsid w:val="00283B29"/>
    <w:rsid w:val="00283E28"/>
    <w:rsid w:val="00283E7D"/>
    <w:rsid w:val="0028409E"/>
    <w:rsid w:val="00284308"/>
    <w:rsid w:val="002845AB"/>
    <w:rsid w:val="00284686"/>
    <w:rsid w:val="0028487A"/>
    <w:rsid w:val="00284AA5"/>
    <w:rsid w:val="002850AC"/>
    <w:rsid w:val="002850B7"/>
    <w:rsid w:val="00285292"/>
    <w:rsid w:val="00285454"/>
    <w:rsid w:val="002854A2"/>
    <w:rsid w:val="0028566D"/>
    <w:rsid w:val="00285C14"/>
    <w:rsid w:val="0028606E"/>
    <w:rsid w:val="0028615A"/>
    <w:rsid w:val="00286560"/>
    <w:rsid w:val="00286ACD"/>
    <w:rsid w:val="00286AF7"/>
    <w:rsid w:val="00286BFC"/>
    <w:rsid w:val="002871CF"/>
    <w:rsid w:val="002873B8"/>
    <w:rsid w:val="00287609"/>
    <w:rsid w:val="00287838"/>
    <w:rsid w:val="002902CF"/>
    <w:rsid w:val="0029074A"/>
    <w:rsid w:val="002907B5"/>
    <w:rsid w:val="00290CC2"/>
    <w:rsid w:val="00290E16"/>
    <w:rsid w:val="0029111F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983"/>
    <w:rsid w:val="00292B1F"/>
    <w:rsid w:val="00292EB7"/>
    <w:rsid w:val="0029373C"/>
    <w:rsid w:val="002937A1"/>
    <w:rsid w:val="0029411B"/>
    <w:rsid w:val="00294544"/>
    <w:rsid w:val="0029489D"/>
    <w:rsid w:val="00294B19"/>
    <w:rsid w:val="002959DA"/>
    <w:rsid w:val="00295BE1"/>
    <w:rsid w:val="00295FCF"/>
    <w:rsid w:val="00296227"/>
    <w:rsid w:val="00296314"/>
    <w:rsid w:val="002964A7"/>
    <w:rsid w:val="00296656"/>
    <w:rsid w:val="00296F44"/>
    <w:rsid w:val="00297047"/>
    <w:rsid w:val="0029777D"/>
    <w:rsid w:val="00297F38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2EDD"/>
    <w:rsid w:val="002A3257"/>
    <w:rsid w:val="002A355C"/>
    <w:rsid w:val="002A37EE"/>
    <w:rsid w:val="002A3FC3"/>
    <w:rsid w:val="002A4063"/>
    <w:rsid w:val="002A44D6"/>
    <w:rsid w:val="002A4952"/>
    <w:rsid w:val="002A4C62"/>
    <w:rsid w:val="002A4C9E"/>
    <w:rsid w:val="002A4CC1"/>
    <w:rsid w:val="002A4D53"/>
    <w:rsid w:val="002A5B86"/>
    <w:rsid w:val="002A5BE9"/>
    <w:rsid w:val="002A5F35"/>
    <w:rsid w:val="002A5F82"/>
    <w:rsid w:val="002A6158"/>
    <w:rsid w:val="002A655D"/>
    <w:rsid w:val="002A6621"/>
    <w:rsid w:val="002A6670"/>
    <w:rsid w:val="002A667C"/>
    <w:rsid w:val="002A6A99"/>
    <w:rsid w:val="002A6CB1"/>
    <w:rsid w:val="002A6CFF"/>
    <w:rsid w:val="002A6FBF"/>
    <w:rsid w:val="002A6FF8"/>
    <w:rsid w:val="002A7683"/>
    <w:rsid w:val="002A79C8"/>
    <w:rsid w:val="002A7EEF"/>
    <w:rsid w:val="002B040A"/>
    <w:rsid w:val="002B1B15"/>
    <w:rsid w:val="002B20FD"/>
    <w:rsid w:val="002B24D6"/>
    <w:rsid w:val="002B25C5"/>
    <w:rsid w:val="002B26FD"/>
    <w:rsid w:val="002B2C00"/>
    <w:rsid w:val="002B3868"/>
    <w:rsid w:val="002B3A7C"/>
    <w:rsid w:val="002B3B0D"/>
    <w:rsid w:val="002B3FE9"/>
    <w:rsid w:val="002B447F"/>
    <w:rsid w:val="002B4918"/>
    <w:rsid w:val="002B4965"/>
    <w:rsid w:val="002B4B74"/>
    <w:rsid w:val="002B4D07"/>
    <w:rsid w:val="002B5730"/>
    <w:rsid w:val="002B5790"/>
    <w:rsid w:val="002B599D"/>
    <w:rsid w:val="002B63FC"/>
    <w:rsid w:val="002B6BC8"/>
    <w:rsid w:val="002B6D00"/>
    <w:rsid w:val="002B6FA2"/>
    <w:rsid w:val="002B73DF"/>
    <w:rsid w:val="002B74C5"/>
    <w:rsid w:val="002B77BF"/>
    <w:rsid w:val="002B7C9E"/>
    <w:rsid w:val="002B7E3A"/>
    <w:rsid w:val="002C0573"/>
    <w:rsid w:val="002C0770"/>
    <w:rsid w:val="002C08C4"/>
    <w:rsid w:val="002C0976"/>
    <w:rsid w:val="002C0A41"/>
    <w:rsid w:val="002C0AEE"/>
    <w:rsid w:val="002C0BA3"/>
    <w:rsid w:val="002C0ED2"/>
    <w:rsid w:val="002C1174"/>
    <w:rsid w:val="002C12B6"/>
    <w:rsid w:val="002C151A"/>
    <w:rsid w:val="002C1961"/>
    <w:rsid w:val="002C1AB1"/>
    <w:rsid w:val="002C1EDF"/>
    <w:rsid w:val="002C23B8"/>
    <w:rsid w:val="002C26E7"/>
    <w:rsid w:val="002C2885"/>
    <w:rsid w:val="002C2995"/>
    <w:rsid w:val="002C2BC4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8B2"/>
    <w:rsid w:val="002C4FFD"/>
    <w:rsid w:val="002C507B"/>
    <w:rsid w:val="002C5330"/>
    <w:rsid w:val="002C578F"/>
    <w:rsid w:val="002C5DD1"/>
    <w:rsid w:val="002C5F11"/>
    <w:rsid w:val="002C6360"/>
    <w:rsid w:val="002C6364"/>
    <w:rsid w:val="002C6443"/>
    <w:rsid w:val="002C6713"/>
    <w:rsid w:val="002C6A79"/>
    <w:rsid w:val="002C6D48"/>
    <w:rsid w:val="002C6E1A"/>
    <w:rsid w:val="002C6ECC"/>
    <w:rsid w:val="002C6FCD"/>
    <w:rsid w:val="002C7166"/>
    <w:rsid w:val="002C71A1"/>
    <w:rsid w:val="002C76BF"/>
    <w:rsid w:val="002C7962"/>
    <w:rsid w:val="002C7A99"/>
    <w:rsid w:val="002D00D6"/>
    <w:rsid w:val="002D02C7"/>
    <w:rsid w:val="002D0371"/>
    <w:rsid w:val="002D0710"/>
    <w:rsid w:val="002D071A"/>
    <w:rsid w:val="002D0869"/>
    <w:rsid w:val="002D0C77"/>
    <w:rsid w:val="002D102E"/>
    <w:rsid w:val="002D124C"/>
    <w:rsid w:val="002D1657"/>
    <w:rsid w:val="002D1EDD"/>
    <w:rsid w:val="002D2074"/>
    <w:rsid w:val="002D2B71"/>
    <w:rsid w:val="002D2E85"/>
    <w:rsid w:val="002D34B2"/>
    <w:rsid w:val="002D3B37"/>
    <w:rsid w:val="002D4147"/>
    <w:rsid w:val="002D4863"/>
    <w:rsid w:val="002D4ABC"/>
    <w:rsid w:val="002D4D9C"/>
    <w:rsid w:val="002D5185"/>
    <w:rsid w:val="002D5255"/>
    <w:rsid w:val="002D57FA"/>
    <w:rsid w:val="002D5933"/>
    <w:rsid w:val="002D5BFA"/>
    <w:rsid w:val="002D6218"/>
    <w:rsid w:val="002D6228"/>
    <w:rsid w:val="002D6B9B"/>
    <w:rsid w:val="002D6E41"/>
    <w:rsid w:val="002D7637"/>
    <w:rsid w:val="002D764A"/>
    <w:rsid w:val="002D7A15"/>
    <w:rsid w:val="002D7DF2"/>
    <w:rsid w:val="002E010F"/>
    <w:rsid w:val="002E02C2"/>
    <w:rsid w:val="002E0A35"/>
    <w:rsid w:val="002E0B37"/>
    <w:rsid w:val="002E0B70"/>
    <w:rsid w:val="002E0BEF"/>
    <w:rsid w:val="002E17F2"/>
    <w:rsid w:val="002E1D24"/>
    <w:rsid w:val="002E1EFB"/>
    <w:rsid w:val="002E2101"/>
    <w:rsid w:val="002E2A11"/>
    <w:rsid w:val="002E2B4D"/>
    <w:rsid w:val="002E2FBE"/>
    <w:rsid w:val="002E324B"/>
    <w:rsid w:val="002E35A7"/>
    <w:rsid w:val="002E368E"/>
    <w:rsid w:val="002E36F7"/>
    <w:rsid w:val="002E3791"/>
    <w:rsid w:val="002E4044"/>
    <w:rsid w:val="002E43E3"/>
    <w:rsid w:val="002E482A"/>
    <w:rsid w:val="002E4943"/>
    <w:rsid w:val="002E4C84"/>
    <w:rsid w:val="002E5073"/>
    <w:rsid w:val="002E56A7"/>
    <w:rsid w:val="002E57F8"/>
    <w:rsid w:val="002E659A"/>
    <w:rsid w:val="002E671B"/>
    <w:rsid w:val="002E689B"/>
    <w:rsid w:val="002E6967"/>
    <w:rsid w:val="002E7003"/>
    <w:rsid w:val="002E72BB"/>
    <w:rsid w:val="002E7CAE"/>
    <w:rsid w:val="002E7F8F"/>
    <w:rsid w:val="002F0635"/>
    <w:rsid w:val="002F07A4"/>
    <w:rsid w:val="002F0D1C"/>
    <w:rsid w:val="002F1F74"/>
    <w:rsid w:val="002F2585"/>
    <w:rsid w:val="002F2750"/>
    <w:rsid w:val="002F2771"/>
    <w:rsid w:val="002F2F73"/>
    <w:rsid w:val="002F37A9"/>
    <w:rsid w:val="002F387F"/>
    <w:rsid w:val="002F3A30"/>
    <w:rsid w:val="002F4794"/>
    <w:rsid w:val="002F4AE1"/>
    <w:rsid w:val="002F4B0C"/>
    <w:rsid w:val="002F4FAE"/>
    <w:rsid w:val="002F55B5"/>
    <w:rsid w:val="002F5609"/>
    <w:rsid w:val="002F5679"/>
    <w:rsid w:val="002F5842"/>
    <w:rsid w:val="002F585B"/>
    <w:rsid w:val="002F58C7"/>
    <w:rsid w:val="002F5AFC"/>
    <w:rsid w:val="002F5B8A"/>
    <w:rsid w:val="002F5C1D"/>
    <w:rsid w:val="002F6883"/>
    <w:rsid w:val="002F6CB0"/>
    <w:rsid w:val="002F6DBF"/>
    <w:rsid w:val="002F6E9C"/>
    <w:rsid w:val="002F6EF2"/>
    <w:rsid w:val="002F6FB0"/>
    <w:rsid w:val="002F6FF5"/>
    <w:rsid w:val="002F771F"/>
    <w:rsid w:val="002F784D"/>
    <w:rsid w:val="002F7A27"/>
    <w:rsid w:val="002F7A86"/>
    <w:rsid w:val="002F7CDD"/>
    <w:rsid w:val="003001B2"/>
    <w:rsid w:val="003003EF"/>
    <w:rsid w:val="003003F3"/>
    <w:rsid w:val="00300636"/>
    <w:rsid w:val="0030075F"/>
    <w:rsid w:val="00300A39"/>
    <w:rsid w:val="003018E1"/>
    <w:rsid w:val="003018E3"/>
    <w:rsid w:val="00301BDB"/>
    <w:rsid w:val="00301CE6"/>
    <w:rsid w:val="003022DF"/>
    <w:rsid w:val="00302569"/>
    <w:rsid w:val="0030256B"/>
    <w:rsid w:val="003026F2"/>
    <w:rsid w:val="0030288C"/>
    <w:rsid w:val="00302C43"/>
    <w:rsid w:val="00302D11"/>
    <w:rsid w:val="003030D1"/>
    <w:rsid w:val="003031E3"/>
    <w:rsid w:val="0030348D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57FD"/>
    <w:rsid w:val="003060F8"/>
    <w:rsid w:val="0030618E"/>
    <w:rsid w:val="0030681E"/>
    <w:rsid w:val="0030704D"/>
    <w:rsid w:val="00307363"/>
    <w:rsid w:val="00307A42"/>
    <w:rsid w:val="00307A45"/>
    <w:rsid w:val="00307BA1"/>
    <w:rsid w:val="00307ED4"/>
    <w:rsid w:val="00307FF4"/>
    <w:rsid w:val="00310560"/>
    <w:rsid w:val="00311702"/>
    <w:rsid w:val="00311E82"/>
    <w:rsid w:val="0031209B"/>
    <w:rsid w:val="003124BA"/>
    <w:rsid w:val="003128CD"/>
    <w:rsid w:val="003129B9"/>
    <w:rsid w:val="00312C0A"/>
    <w:rsid w:val="00312EAB"/>
    <w:rsid w:val="00313A32"/>
    <w:rsid w:val="00313BC0"/>
    <w:rsid w:val="00313C85"/>
    <w:rsid w:val="00313E02"/>
    <w:rsid w:val="00313FD6"/>
    <w:rsid w:val="003143BD"/>
    <w:rsid w:val="00314A43"/>
    <w:rsid w:val="00314AF4"/>
    <w:rsid w:val="00315177"/>
    <w:rsid w:val="003151A3"/>
    <w:rsid w:val="00315304"/>
    <w:rsid w:val="003153C1"/>
    <w:rsid w:val="003157CB"/>
    <w:rsid w:val="00315B19"/>
    <w:rsid w:val="00315FF2"/>
    <w:rsid w:val="00316CAC"/>
    <w:rsid w:val="00320023"/>
    <w:rsid w:val="00320177"/>
    <w:rsid w:val="003202B3"/>
    <w:rsid w:val="003203ED"/>
    <w:rsid w:val="00320499"/>
    <w:rsid w:val="00320A5E"/>
    <w:rsid w:val="00320B3D"/>
    <w:rsid w:val="00320E06"/>
    <w:rsid w:val="003210A3"/>
    <w:rsid w:val="003212B2"/>
    <w:rsid w:val="0032130F"/>
    <w:rsid w:val="00321438"/>
    <w:rsid w:val="00321559"/>
    <w:rsid w:val="00321A41"/>
    <w:rsid w:val="00321B3F"/>
    <w:rsid w:val="00322820"/>
    <w:rsid w:val="00322963"/>
    <w:rsid w:val="00322C9F"/>
    <w:rsid w:val="003233E6"/>
    <w:rsid w:val="00323730"/>
    <w:rsid w:val="00323DA5"/>
    <w:rsid w:val="00323FD0"/>
    <w:rsid w:val="00324135"/>
    <w:rsid w:val="003242DD"/>
    <w:rsid w:val="003248A5"/>
    <w:rsid w:val="003249A2"/>
    <w:rsid w:val="00324AA1"/>
    <w:rsid w:val="00324B09"/>
    <w:rsid w:val="00324D23"/>
    <w:rsid w:val="00325113"/>
    <w:rsid w:val="003256DC"/>
    <w:rsid w:val="00325768"/>
    <w:rsid w:val="00325884"/>
    <w:rsid w:val="00325B0B"/>
    <w:rsid w:val="00325F35"/>
    <w:rsid w:val="003260A9"/>
    <w:rsid w:val="003272A1"/>
    <w:rsid w:val="003273A2"/>
    <w:rsid w:val="00330D80"/>
    <w:rsid w:val="00330E63"/>
    <w:rsid w:val="003314E9"/>
    <w:rsid w:val="00331751"/>
    <w:rsid w:val="00331AF1"/>
    <w:rsid w:val="00331E4A"/>
    <w:rsid w:val="003323F1"/>
    <w:rsid w:val="0033262C"/>
    <w:rsid w:val="003327F5"/>
    <w:rsid w:val="0033281C"/>
    <w:rsid w:val="003329DD"/>
    <w:rsid w:val="00332B66"/>
    <w:rsid w:val="00332C53"/>
    <w:rsid w:val="003330BE"/>
    <w:rsid w:val="00333263"/>
    <w:rsid w:val="0033328F"/>
    <w:rsid w:val="003334EA"/>
    <w:rsid w:val="0033352E"/>
    <w:rsid w:val="00333A74"/>
    <w:rsid w:val="00333D09"/>
    <w:rsid w:val="00333FD7"/>
    <w:rsid w:val="00334078"/>
    <w:rsid w:val="00334165"/>
    <w:rsid w:val="003344BA"/>
    <w:rsid w:val="00334578"/>
    <w:rsid w:val="00334579"/>
    <w:rsid w:val="00334926"/>
    <w:rsid w:val="00334B5E"/>
    <w:rsid w:val="00334D0C"/>
    <w:rsid w:val="0033520D"/>
    <w:rsid w:val="00335858"/>
    <w:rsid w:val="003359B1"/>
    <w:rsid w:val="00335AB8"/>
    <w:rsid w:val="00336BDA"/>
    <w:rsid w:val="00337135"/>
    <w:rsid w:val="0033715A"/>
    <w:rsid w:val="00337377"/>
    <w:rsid w:val="00337982"/>
    <w:rsid w:val="003400F6"/>
    <w:rsid w:val="00340CA8"/>
    <w:rsid w:val="0034106C"/>
    <w:rsid w:val="00341148"/>
    <w:rsid w:val="00341426"/>
    <w:rsid w:val="0034166C"/>
    <w:rsid w:val="0034171F"/>
    <w:rsid w:val="003419A8"/>
    <w:rsid w:val="00342375"/>
    <w:rsid w:val="00342BD7"/>
    <w:rsid w:val="00342E3A"/>
    <w:rsid w:val="003431C0"/>
    <w:rsid w:val="00343C63"/>
    <w:rsid w:val="00343CA5"/>
    <w:rsid w:val="0034408A"/>
    <w:rsid w:val="003441E2"/>
    <w:rsid w:val="0034447A"/>
    <w:rsid w:val="0034519F"/>
    <w:rsid w:val="00345335"/>
    <w:rsid w:val="00346012"/>
    <w:rsid w:val="0034679F"/>
    <w:rsid w:val="00346A03"/>
    <w:rsid w:val="00346DB5"/>
    <w:rsid w:val="00347368"/>
    <w:rsid w:val="00347574"/>
    <w:rsid w:val="0034768A"/>
    <w:rsid w:val="003477B1"/>
    <w:rsid w:val="003479F3"/>
    <w:rsid w:val="00347D14"/>
    <w:rsid w:val="00347DB6"/>
    <w:rsid w:val="00347E7F"/>
    <w:rsid w:val="003501C5"/>
    <w:rsid w:val="0035020E"/>
    <w:rsid w:val="0035065C"/>
    <w:rsid w:val="003507E3"/>
    <w:rsid w:val="003516FD"/>
    <w:rsid w:val="00351C00"/>
    <w:rsid w:val="00351C21"/>
    <w:rsid w:val="00352094"/>
    <w:rsid w:val="00352573"/>
    <w:rsid w:val="0035267B"/>
    <w:rsid w:val="00352814"/>
    <w:rsid w:val="00352AAB"/>
    <w:rsid w:val="00352B49"/>
    <w:rsid w:val="00352BCD"/>
    <w:rsid w:val="00352BE5"/>
    <w:rsid w:val="00352EB7"/>
    <w:rsid w:val="00353114"/>
    <w:rsid w:val="003537F3"/>
    <w:rsid w:val="00353CD8"/>
    <w:rsid w:val="00353F6D"/>
    <w:rsid w:val="00354312"/>
    <w:rsid w:val="0035436F"/>
    <w:rsid w:val="00354433"/>
    <w:rsid w:val="00354684"/>
    <w:rsid w:val="00354BB9"/>
    <w:rsid w:val="00354E08"/>
    <w:rsid w:val="00354F28"/>
    <w:rsid w:val="00354F66"/>
    <w:rsid w:val="0035511B"/>
    <w:rsid w:val="0035577C"/>
    <w:rsid w:val="00355DAD"/>
    <w:rsid w:val="00356081"/>
    <w:rsid w:val="0035657C"/>
    <w:rsid w:val="00356A4D"/>
    <w:rsid w:val="00356F23"/>
    <w:rsid w:val="00357380"/>
    <w:rsid w:val="00357B8F"/>
    <w:rsid w:val="00360076"/>
    <w:rsid w:val="00360259"/>
    <w:rsid w:val="003602D9"/>
    <w:rsid w:val="00360555"/>
    <w:rsid w:val="00360732"/>
    <w:rsid w:val="00361055"/>
    <w:rsid w:val="00361261"/>
    <w:rsid w:val="003616AD"/>
    <w:rsid w:val="003617A7"/>
    <w:rsid w:val="00361848"/>
    <w:rsid w:val="003624D8"/>
    <w:rsid w:val="003626B8"/>
    <w:rsid w:val="00362935"/>
    <w:rsid w:val="00362F1D"/>
    <w:rsid w:val="00362F2B"/>
    <w:rsid w:val="00362F2C"/>
    <w:rsid w:val="003633EC"/>
    <w:rsid w:val="00363773"/>
    <w:rsid w:val="00364108"/>
    <w:rsid w:val="0036472C"/>
    <w:rsid w:val="003649A8"/>
    <w:rsid w:val="00364A03"/>
    <w:rsid w:val="00364BF8"/>
    <w:rsid w:val="00364E62"/>
    <w:rsid w:val="00364E93"/>
    <w:rsid w:val="00364F51"/>
    <w:rsid w:val="00364F6E"/>
    <w:rsid w:val="00365065"/>
    <w:rsid w:val="00365071"/>
    <w:rsid w:val="0036558A"/>
    <w:rsid w:val="0036577E"/>
    <w:rsid w:val="00365A4B"/>
    <w:rsid w:val="00365BF7"/>
    <w:rsid w:val="00365ED8"/>
    <w:rsid w:val="00366220"/>
    <w:rsid w:val="00366768"/>
    <w:rsid w:val="00366A27"/>
    <w:rsid w:val="00366A3C"/>
    <w:rsid w:val="00366E87"/>
    <w:rsid w:val="00366FF3"/>
    <w:rsid w:val="0036722D"/>
    <w:rsid w:val="003673AE"/>
    <w:rsid w:val="003673D5"/>
    <w:rsid w:val="003674B6"/>
    <w:rsid w:val="00367B02"/>
    <w:rsid w:val="00367D1A"/>
    <w:rsid w:val="003702CA"/>
    <w:rsid w:val="00370550"/>
    <w:rsid w:val="00370655"/>
    <w:rsid w:val="00370BD2"/>
    <w:rsid w:val="00370C16"/>
    <w:rsid w:val="00370E1B"/>
    <w:rsid w:val="00370E47"/>
    <w:rsid w:val="00371062"/>
    <w:rsid w:val="003711A4"/>
    <w:rsid w:val="00371A1B"/>
    <w:rsid w:val="00371F81"/>
    <w:rsid w:val="00372371"/>
    <w:rsid w:val="00372454"/>
    <w:rsid w:val="003724E1"/>
    <w:rsid w:val="003727B8"/>
    <w:rsid w:val="00372AAF"/>
    <w:rsid w:val="00372B3A"/>
    <w:rsid w:val="003736BF"/>
    <w:rsid w:val="00373969"/>
    <w:rsid w:val="00373B4A"/>
    <w:rsid w:val="003742AC"/>
    <w:rsid w:val="00374475"/>
    <w:rsid w:val="003744CE"/>
    <w:rsid w:val="00374F8B"/>
    <w:rsid w:val="003751C7"/>
    <w:rsid w:val="00375359"/>
    <w:rsid w:val="003756F0"/>
    <w:rsid w:val="00375719"/>
    <w:rsid w:val="00375F35"/>
    <w:rsid w:val="00376417"/>
    <w:rsid w:val="0037673C"/>
    <w:rsid w:val="00376831"/>
    <w:rsid w:val="003768AA"/>
    <w:rsid w:val="00376B0A"/>
    <w:rsid w:val="0037717C"/>
    <w:rsid w:val="0037719F"/>
    <w:rsid w:val="003777AE"/>
    <w:rsid w:val="00377CE1"/>
    <w:rsid w:val="00377DD1"/>
    <w:rsid w:val="003801CE"/>
    <w:rsid w:val="00380B3B"/>
    <w:rsid w:val="00380D7D"/>
    <w:rsid w:val="00380E6F"/>
    <w:rsid w:val="0038102E"/>
    <w:rsid w:val="00381324"/>
    <w:rsid w:val="00381D42"/>
    <w:rsid w:val="00381DE3"/>
    <w:rsid w:val="003821E2"/>
    <w:rsid w:val="0038235D"/>
    <w:rsid w:val="0038285E"/>
    <w:rsid w:val="00382932"/>
    <w:rsid w:val="00383467"/>
    <w:rsid w:val="003839AE"/>
    <w:rsid w:val="00384003"/>
    <w:rsid w:val="00384177"/>
    <w:rsid w:val="00384284"/>
    <w:rsid w:val="0038446E"/>
    <w:rsid w:val="00385662"/>
    <w:rsid w:val="00385770"/>
    <w:rsid w:val="003857C9"/>
    <w:rsid w:val="00385932"/>
    <w:rsid w:val="003859C1"/>
    <w:rsid w:val="00385BF0"/>
    <w:rsid w:val="003861C1"/>
    <w:rsid w:val="00386578"/>
    <w:rsid w:val="00386747"/>
    <w:rsid w:val="0038678F"/>
    <w:rsid w:val="003872F3"/>
    <w:rsid w:val="003904C6"/>
    <w:rsid w:val="0039065E"/>
    <w:rsid w:val="00390A31"/>
    <w:rsid w:val="003911C6"/>
    <w:rsid w:val="003913DB"/>
    <w:rsid w:val="00391480"/>
    <w:rsid w:val="00391638"/>
    <w:rsid w:val="003918D0"/>
    <w:rsid w:val="00392325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4E78"/>
    <w:rsid w:val="0039520F"/>
    <w:rsid w:val="00395487"/>
    <w:rsid w:val="0039565E"/>
    <w:rsid w:val="00395948"/>
    <w:rsid w:val="00395B37"/>
    <w:rsid w:val="00395BEC"/>
    <w:rsid w:val="00395F42"/>
    <w:rsid w:val="00396323"/>
    <w:rsid w:val="003967CC"/>
    <w:rsid w:val="003967E4"/>
    <w:rsid w:val="0039685A"/>
    <w:rsid w:val="0039694C"/>
    <w:rsid w:val="00396C06"/>
    <w:rsid w:val="00397056"/>
    <w:rsid w:val="003971A3"/>
    <w:rsid w:val="00397348"/>
    <w:rsid w:val="00397568"/>
    <w:rsid w:val="003977C5"/>
    <w:rsid w:val="00397819"/>
    <w:rsid w:val="00397827"/>
    <w:rsid w:val="003978A8"/>
    <w:rsid w:val="003979C3"/>
    <w:rsid w:val="00397A13"/>
    <w:rsid w:val="00397ECD"/>
    <w:rsid w:val="003A0C99"/>
    <w:rsid w:val="003A0DAE"/>
    <w:rsid w:val="003A12D9"/>
    <w:rsid w:val="003A1520"/>
    <w:rsid w:val="003A18B1"/>
    <w:rsid w:val="003A21A8"/>
    <w:rsid w:val="003A2207"/>
    <w:rsid w:val="003A2223"/>
    <w:rsid w:val="003A261A"/>
    <w:rsid w:val="003A2A0F"/>
    <w:rsid w:val="003A2DD7"/>
    <w:rsid w:val="003A317B"/>
    <w:rsid w:val="003A3260"/>
    <w:rsid w:val="003A32A5"/>
    <w:rsid w:val="003A3994"/>
    <w:rsid w:val="003A45A1"/>
    <w:rsid w:val="003A45E7"/>
    <w:rsid w:val="003A4C90"/>
    <w:rsid w:val="003A4D46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BEE"/>
    <w:rsid w:val="003A7D5E"/>
    <w:rsid w:val="003A7EF3"/>
    <w:rsid w:val="003B0188"/>
    <w:rsid w:val="003B055B"/>
    <w:rsid w:val="003B0669"/>
    <w:rsid w:val="003B06E2"/>
    <w:rsid w:val="003B0995"/>
    <w:rsid w:val="003B0DC8"/>
    <w:rsid w:val="003B159C"/>
    <w:rsid w:val="003B172F"/>
    <w:rsid w:val="003B17A2"/>
    <w:rsid w:val="003B17A4"/>
    <w:rsid w:val="003B1DDF"/>
    <w:rsid w:val="003B1EDB"/>
    <w:rsid w:val="003B1F46"/>
    <w:rsid w:val="003B2409"/>
    <w:rsid w:val="003B29D5"/>
    <w:rsid w:val="003B2AE7"/>
    <w:rsid w:val="003B2B22"/>
    <w:rsid w:val="003B2D5A"/>
    <w:rsid w:val="003B2FA7"/>
    <w:rsid w:val="003B300E"/>
    <w:rsid w:val="003B352F"/>
    <w:rsid w:val="003B35D9"/>
    <w:rsid w:val="003B369F"/>
    <w:rsid w:val="003B36A3"/>
    <w:rsid w:val="003B421A"/>
    <w:rsid w:val="003B433C"/>
    <w:rsid w:val="003B4971"/>
    <w:rsid w:val="003B4EB4"/>
    <w:rsid w:val="003B53CC"/>
    <w:rsid w:val="003B5760"/>
    <w:rsid w:val="003B6390"/>
    <w:rsid w:val="003B63BA"/>
    <w:rsid w:val="003B6626"/>
    <w:rsid w:val="003B6931"/>
    <w:rsid w:val="003B6F9D"/>
    <w:rsid w:val="003B72C3"/>
    <w:rsid w:val="003B732A"/>
    <w:rsid w:val="003B75CC"/>
    <w:rsid w:val="003B78B3"/>
    <w:rsid w:val="003B795B"/>
    <w:rsid w:val="003B7AB2"/>
    <w:rsid w:val="003B7AC3"/>
    <w:rsid w:val="003B7B86"/>
    <w:rsid w:val="003B7FE5"/>
    <w:rsid w:val="003C090E"/>
    <w:rsid w:val="003C0A5A"/>
    <w:rsid w:val="003C0D50"/>
    <w:rsid w:val="003C11C8"/>
    <w:rsid w:val="003C12B9"/>
    <w:rsid w:val="003C1955"/>
    <w:rsid w:val="003C1CA4"/>
    <w:rsid w:val="003C1DE1"/>
    <w:rsid w:val="003C20EE"/>
    <w:rsid w:val="003C2100"/>
    <w:rsid w:val="003C22BF"/>
    <w:rsid w:val="003C24CA"/>
    <w:rsid w:val="003C2543"/>
    <w:rsid w:val="003C2702"/>
    <w:rsid w:val="003C2907"/>
    <w:rsid w:val="003C293F"/>
    <w:rsid w:val="003C3076"/>
    <w:rsid w:val="003C359F"/>
    <w:rsid w:val="003C372E"/>
    <w:rsid w:val="003C3A16"/>
    <w:rsid w:val="003C3A61"/>
    <w:rsid w:val="003C3E39"/>
    <w:rsid w:val="003C3FC4"/>
    <w:rsid w:val="003C4FFF"/>
    <w:rsid w:val="003C5130"/>
    <w:rsid w:val="003C54CD"/>
    <w:rsid w:val="003C565C"/>
    <w:rsid w:val="003C5664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587"/>
    <w:rsid w:val="003C7806"/>
    <w:rsid w:val="003D01AC"/>
    <w:rsid w:val="003D0434"/>
    <w:rsid w:val="003D085D"/>
    <w:rsid w:val="003D08B3"/>
    <w:rsid w:val="003D109F"/>
    <w:rsid w:val="003D19C7"/>
    <w:rsid w:val="003D19DF"/>
    <w:rsid w:val="003D1E28"/>
    <w:rsid w:val="003D1FDC"/>
    <w:rsid w:val="003D2478"/>
    <w:rsid w:val="003D2FDA"/>
    <w:rsid w:val="003D3015"/>
    <w:rsid w:val="003D3577"/>
    <w:rsid w:val="003D35E9"/>
    <w:rsid w:val="003D3D07"/>
    <w:rsid w:val="003D4136"/>
    <w:rsid w:val="003D41C3"/>
    <w:rsid w:val="003D47D3"/>
    <w:rsid w:val="003D4835"/>
    <w:rsid w:val="003D4DDA"/>
    <w:rsid w:val="003D533C"/>
    <w:rsid w:val="003D5634"/>
    <w:rsid w:val="003D573E"/>
    <w:rsid w:val="003D5831"/>
    <w:rsid w:val="003D5AFB"/>
    <w:rsid w:val="003D5B1F"/>
    <w:rsid w:val="003D6122"/>
    <w:rsid w:val="003D6509"/>
    <w:rsid w:val="003D65C0"/>
    <w:rsid w:val="003D6649"/>
    <w:rsid w:val="003D7146"/>
    <w:rsid w:val="003D782B"/>
    <w:rsid w:val="003D7917"/>
    <w:rsid w:val="003D7999"/>
    <w:rsid w:val="003D7FB1"/>
    <w:rsid w:val="003E00AC"/>
    <w:rsid w:val="003E00B3"/>
    <w:rsid w:val="003E0B53"/>
    <w:rsid w:val="003E0BE9"/>
    <w:rsid w:val="003E0E14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0B3"/>
    <w:rsid w:val="003E24A5"/>
    <w:rsid w:val="003E2DEA"/>
    <w:rsid w:val="003E31E3"/>
    <w:rsid w:val="003E3A77"/>
    <w:rsid w:val="003E3DD1"/>
    <w:rsid w:val="003E3F4A"/>
    <w:rsid w:val="003E42D2"/>
    <w:rsid w:val="003E4493"/>
    <w:rsid w:val="003E45B0"/>
    <w:rsid w:val="003E46C7"/>
    <w:rsid w:val="003E4789"/>
    <w:rsid w:val="003E47A7"/>
    <w:rsid w:val="003E4A70"/>
    <w:rsid w:val="003E4C97"/>
    <w:rsid w:val="003E517D"/>
    <w:rsid w:val="003E55E4"/>
    <w:rsid w:val="003E5A4D"/>
    <w:rsid w:val="003E5B3A"/>
    <w:rsid w:val="003E5D13"/>
    <w:rsid w:val="003E5D1D"/>
    <w:rsid w:val="003E606A"/>
    <w:rsid w:val="003E607B"/>
    <w:rsid w:val="003E64AD"/>
    <w:rsid w:val="003E6CBD"/>
    <w:rsid w:val="003E6F0C"/>
    <w:rsid w:val="003E7026"/>
    <w:rsid w:val="003E7090"/>
    <w:rsid w:val="003E74E3"/>
    <w:rsid w:val="003E7676"/>
    <w:rsid w:val="003E7C88"/>
    <w:rsid w:val="003E7D14"/>
    <w:rsid w:val="003F027A"/>
    <w:rsid w:val="003F05C7"/>
    <w:rsid w:val="003F0781"/>
    <w:rsid w:val="003F0930"/>
    <w:rsid w:val="003F0E1F"/>
    <w:rsid w:val="003F0FE0"/>
    <w:rsid w:val="003F1402"/>
    <w:rsid w:val="003F1536"/>
    <w:rsid w:val="003F1D3F"/>
    <w:rsid w:val="003F24A2"/>
    <w:rsid w:val="003F25D5"/>
    <w:rsid w:val="003F2836"/>
    <w:rsid w:val="003F2CD4"/>
    <w:rsid w:val="003F370E"/>
    <w:rsid w:val="003F3B86"/>
    <w:rsid w:val="003F4036"/>
    <w:rsid w:val="003F4166"/>
    <w:rsid w:val="003F45B9"/>
    <w:rsid w:val="003F46D6"/>
    <w:rsid w:val="003F480D"/>
    <w:rsid w:val="003F4A38"/>
    <w:rsid w:val="003F4A65"/>
    <w:rsid w:val="003F4ADE"/>
    <w:rsid w:val="003F56D3"/>
    <w:rsid w:val="003F5B82"/>
    <w:rsid w:val="003F5CA0"/>
    <w:rsid w:val="003F5DCE"/>
    <w:rsid w:val="003F6392"/>
    <w:rsid w:val="003F6520"/>
    <w:rsid w:val="003F65D7"/>
    <w:rsid w:val="003F6BBE"/>
    <w:rsid w:val="003F6EF6"/>
    <w:rsid w:val="003F71CB"/>
    <w:rsid w:val="003F77C3"/>
    <w:rsid w:val="003F7811"/>
    <w:rsid w:val="003F7C09"/>
    <w:rsid w:val="004000E8"/>
    <w:rsid w:val="00400393"/>
    <w:rsid w:val="004008B0"/>
    <w:rsid w:val="00401EC5"/>
    <w:rsid w:val="00401FD0"/>
    <w:rsid w:val="00402353"/>
    <w:rsid w:val="0040255D"/>
    <w:rsid w:val="004028A6"/>
    <w:rsid w:val="00402DB0"/>
    <w:rsid w:val="00402E2B"/>
    <w:rsid w:val="00403326"/>
    <w:rsid w:val="00403745"/>
    <w:rsid w:val="00403C08"/>
    <w:rsid w:val="00403D1C"/>
    <w:rsid w:val="004040C0"/>
    <w:rsid w:val="004045E8"/>
    <w:rsid w:val="004046C6"/>
    <w:rsid w:val="00404D7B"/>
    <w:rsid w:val="00404FB5"/>
    <w:rsid w:val="0040512B"/>
    <w:rsid w:val="00405B2E"/>
    <w:rsid w:val="00405CA5"/>
    <w:rsid w:val="00405E48"/>
    <w:rsid w:val="00406147"/>
    <w:rsid w:val="00406620"/>
    <w:rsid w:val="0040664A"/>
    <w:rsid w:val="00406839"/>
    <w:rsid w:val="00406A49"/>
    <w:rsid w:val="00406BA2"/>
    <w:rsid w:val="00406C60"/>
    <w:rsid w:val="00406D09"/>
    <w:rsid w:val="0040797F"/>
    <w:rsid w:val="00407AD8"/>
    <w:rsid w:val="00407B68"/>
    <w:rsid w:val="00407BDA"/>
    <w:rsid w:val="00407C29"/>
    <w:rsid w:val="00407CD3"/>
    <w:rsid w:val="00407DD4"/>
    <w:rsid w:val="00410032"/>
    <w:rsid w:val="00410134"/>
    <w:rsid w:val="0041078A"/>
    <w:rsid w:val="00410B4D"/>
    <w:rsid w:val="00410B72"/>
    <w:rsid w:val="00410C9B"/>
    <w:rsid w:val="00410E74"/>
    <w:rsid w:val="00410F03"/>
    <w:rsid w:val="00410F18"/>
    <w:rsid w:val="004110E7"/>
    <w:rsid w:val="00411691"/>
    <w:rsid w:val="00411B1A"/>
    <w:rsid w:val="0041258E"/>
    <w:rsid w:val="0041263E"/>
    <w:rsid w:val="00412A43"/>
    <w:rsid w:val="00412D74"/>
    <w:rsid w:val="004134A5"/>
    <w:rsid w:val="004136A5"/>
    <w:rsid w:val="00413822"/>
    <w:rsid w:val="0041384A"/>
    <w:rsid w:val="00413AAC"/>
    <w:rsid w:val="00413C68"/>
    <w:rsid w:val="00413F34"/>
    <w:rsid w:val="00414A60"/>
    <w:rsid w:val="00414AB1"/>
    <w:rsid w:val="00414BB1"/>
    <w:rsid w:val="00414C64"/>
    <w:rsid w:val="00415426"/>
    <w:rsid w:val="00415687"/>
    <w:rsid w:val="00415E8A"/>
    <w:rsid w:val="00415EB0"/>
    <w:rsid w:val="00415ECB"/>
    <w:rsid w:val="0041689D"/>
    <w:rsid w:val="00416DDF"/>
    <w:rsid w:val="00416EC3"/>
    <w:rsid w:val="00416F2A"/>
    <w:rsid w:val="00417016"/>
    <w:rsid w:val="0041715E"/>
    <w:rsid w:val="00420109"/>
    <w:rsid w:val="00420230"/>
    <w:rsid w:val="00420A5B"/>
    <w:rsid w:val="00420A99"/>
    <w:rsid w:val="00421105"/>
    <w:rsid w:val="004213C9"/>
    <w:rsid w:val="00421616"/>
    <w:rsid w:val="0042167F"/>
    <w:rsid w:val="00421E43"/>
    <w:rsid w:val="00421EF9"/>
    <w:rsid w:val="00421F66"/>
    <w:rsid w:val="0042226A"/>
    <w:rsid w:val="00422346"/>
    <w:rsid w:val="00422D12"/>
    <w:rsid w:val="0042301D"/>
    <w:rsid w:val="004234DB"/>
    <w:rsid w:val="004234E7"/>
    <w:rsid w:val="00423A90"/>
    <w:rsid w:val="0042401D"/>
    <w:rsid w:val="00424233"/>
    <w:rsid w:val="004242F4"/>
    <w:rsid w:val="00424A05"/>
    <w:rsid w:val="004251E3"/>
    <w:rsid w:val="004254B8"/>
    <w:rsid w:val="00425551"/>
    <w:rsid w:val="004256C9"/>
    <w:rsid w:val="00425A00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7248"/>
    <w:rsid w:val="00427772"/>
    <w:rsid w:val="00427C3E"/>
    <w:rsid w:val="004303EE"/>
    <w:rsid w:val="00430FEC"/>
    <w:rsid w:val="004314A6"/>
    <w:rsid w:val="00431575"/>
    <w:rsid w:val="004319AA"/>
    <w:rsid w:val="00431A9F"/>
    <w:rsid w:val="00431DD9"/>
    <w:rsid w:val="00431DED"/>
    <w:rsid w:val="004328D6"/>
    <w:rsid w:val="00432948"/>
    <w:rsid w:val="0043295D"/>
    <w:rsid w:val="0043299F"/>
    <w:rsid w:val="00432D61"/>
    <w:rsid w:val="00432EC3"/>
    <w:rsid w:val="00432F6D"/>
    <w:rsid w:val="00432F94"/>
    <w:rsid w:val="00433151"/>
    <w:rsid w:val="004336A9"/>
    <w:rsid w:val="00433752"/>
    <w:rsid w:val="00433B5E"/>
    <w:rsid w:val="00433CB2"/>
    <w:rsid w:val="004342AC"/>
    <w:rsid w:val="004345C8"/>
    <w:rsid w:val="0043473D"/>
    <w:rsid w:val="00434E58"/>
    <w:rsid w:val="00434ED0"/>
    <w:rsid w:val="004357A8"/>
    <w:rsid w:val="00435A16"/>
    <w:rsid w:val="00436244"/>
    <w:rsid w:val="0043643F"/>
    <w:rsid w:val="0043697A"/>
    <w:rsid w:val="00436AF1"/>
    <w:rsid w:val="004371FB"/>
    <w:rsid w:val="00437225"/>
    <w:rsid w:val="00437447"/>
    <w:rsid w:val="0043787B"/>
    <w:rsid w:val="00437A4D"/>
    <w:rsid w:val="004403BB"/>
    <w:rsid w:val="004407C2"/>
    <w:rsid w:val="00440A54"/>
    <w:rsid w:val="00440C67"/>
    <w:rsid w:val="00440CC5"/>
    <w:rsid w:val="00440EAC"/>
    <w:rsid w:val="004410B9"/>
    <w:rsid w:val="00441276"/>
    <w:rsid w:val="00441724"/>
    <w:rsid w:val="00441829"/>
    <w:rsid w:val="0044198C"/>
    <w:rsid w:val="00441A92"/>
    <w:rsid w:val="00442587"/>
    <w:rsid w:val="004426E2"/>
    <w:rsid w:val="004427D8"/>
    <w:rsid w:val="004427DC"/>
    <w:rsid w:val="00442A5F"/>
    <w:rsid w:val="00443C63"/>
    <w:rsid w:val="00444105"/>
    <w:rsid w:val="0044427E"/>
    <w:rsid w:val="00444B1D"/>
    <w:rsid w:val="00444E1B"/>
    <w:rsid w:val="00444F56"/>
    <w:rsid w:val="004452C3"/>
    <w:rsid w:val="0044569E"/>
    <w:rsid w:val="00445828"/>
    <w:rsid w:val="004459C8"/>
    <w:rsid w:val="00445A50"/>
    <w:rsid w:val="00445B30"/>
    <w:rsid w:val="004460E8"/>
    <w:rsid w:val="00446488"/>
    <w:rsid w:val="004466AF"/>
    <w:rsid w:val="00446A99"/>
    <w:rsid w:val="00446CAD"/>
    <w:rsid w:val="0044705A"/>
    <w:rsid w:val="004470F9"/>
    <w:rsid w:val="004475BC"/>
    <w:rsid w:val="00447633"/>
    <w:rsid w:val="00447BC3"/>
    <w:rsid w:val="00447C7C"/>
    <w:rsid w:val="00450214"/>
    <w:rsid w:val="004502BA"/>
    <w:rsid w:val="00450677"/>
    <w:rsid w:val="00450E98"/>
    <w:rsid w:val="00451253"/>
    <w:rsid w:val="004515D3"/>
    <w:rsid w:val="00451707"/>
    <w:rsid w:val="004517AA"/>
    <w:rsid w:val="00451966"/>
    <w:rsid w:val="00451D73"/>
    <w:rsid w:val="004527D5"/>
    <w:rsid w:val="00452864"/>
    <w:rsid w:val="00452BDF"/>
    <w:rsid w:val="00452CAC"/>
    <w:rsid w:val="0045334A"/>
    <w:rsid w:val="004538A9"/>
    <w:rsid w:val="00453980"/>
    <w:rsid w:val="00453DB5"/>
    <w:rsid w:val="004545AE"/>
    <w:rsid w:val="0045477B"/>
    <w:rsid w:val="00454DF6"/>
    <w:rsid w:val="004555E3"/>
    <w:rsid w:val="0045566F"/>
    <w:rsid w:val="004559DC"/>
    <w:rsid w:val="00455B85"/>
    <w:rsid w:val="00455C6B"/>
    <w:rsid w:val="00455D0D"/>
    <w:rsid w:val="00455E5B"/>
    <w:rsid w:val="0045606C"/>
    <w:rsid w:val="0045623E"/>
    <w:rsid w:val="0045630F"/>
    <w:rsid w:val="00456316"/>
    <w:rsid w:val="00456425"/>
    <w:rsid w:val="00456491"/>
    <w:rsid w:val="00456D12"/>
    <w:rsid w:val="00457023"/>
    <w:rsid w:val="00457092"/>
    <w:rsid w:val="00457565"/>
    <w:rsid w:val="00457715"/>
    <w:rsid w:val="00457B71"/>
    <w:rsid w:val="00460D15"/>
    <w:rsid w:val="00460F32"/>
    <w:rsid w:val="00461301"/>
    <w:rsid w:val="004616E7"/>
    <w:rsid w:val="00461892"/>
    <w:rsid w:val="00461D4C"/>
    <w:rsid w:val="004620BC"/>
    <w:rsid w:val="00462157"/>
    <w:rsid w:val="004627D6"/>
    <w:rsid w:val="004629B8"/>
    <w:rsid w:val="00462B53"/>
    <w:rsid w:val="00462C36"/>
    <w:rsid w:val="00463014"/>
    <w:rsid w:val="004633B5"/>
    <w:rsid w:val="004635DE"/>
    <w:rsid w:val="0046366C"/>
    <w:rsid w:val="00463A21"/>
    <w:rsid w:val="00463B71"/>
    <w:rsid w:val="00463E71"/>
    <w:rsid w:val="004641D5"/>
    <w:rsid w:val="0046493F"/>
    <w:rsid w:val="00464D84"/>
    <w:rsid w:val="004651B5"/>
    <w:rsid w:val="004654D3"/>
    <w:rsid w:val="004656EF"/>
    <w:rsid w:val="004661B2"/>
    <w:rsid w:val="004661FA"/>
    <w:rsid w:val="00466427"/>
    <w:rsid w:val="00466508"/>
    <w:rsid w:val="004669E2"/>
    <w:rsid w:val="00466C3C"/>
    <w:rsid w:val="00466D07"/>
    <w:rsid w:val="00466F5E"/>
    <w:rsid w:val="00466F88"/>
    <w:rsid w:val="00466FFC"/>
    <w:rsid w:val="00467143"/>
    <w:rsid w:val="00470334"/>
    <w:rsid w:val="0047052B"/>
    <w:rsid w:val="00470866"/>
    <w:rsid w:val="0047086E"/>
    <w:rsid w:val="00470B4B"/>
    <w:rsid w:val="00470C2E"/>
    <w:rsid w:val="00470C31"/>
    <w:rsid w:val="0047127F"/>
    <w:rsid w:val="0047153A"/>
    <w:rsid w:val="00471AB5"/>
    <w:rsid w:val="00471BC2"/>
    <w:rsid w:val="0047209E"/>
    <w:rsid w:val="0047271B"/>
    <w:rsid w:val="00472AD5"/>
    <w:rsid w:val="00472CF7"/>
    <w:rsid w:val="00472FB6"/>
    <w:rsid w:val="00473264"/>
    <w:rsid w:val="004734D0"/>
    <w:rsid w:val="00473B4D"/>
    <w:rsid w:val="00473BE8"/>
    <w:rsid w:val="00473DCE"/>
    <w:rsid w:val="00473E39"/>
    <w:rsid w:val="0047400F"/>
    <w:rsid w:val="004749E6"/>
    <w:rsid w:val="00474ED0"/>
    <w:rsid w:val="004751F6"/>
    <w:rsid w:val="004754DA"/>
    <w:rsid w:val="0047556B"/>
    <w:rsid w:val="004759C4"/>
    <w:rsid w:val="00475B5F"/>
    <w:rsid w:val="004760AD"/>
    <w:rsid w:val="004764A9"/>
    <w:rsid w:val="00476675"/>
    <w:rsid w:val="00476AA1"/>
    <w:rsid w:val="0047700B"/>
    <w:rsid w:val="00477493"/>
    <w:rsid w:val="00477768"/>
    <w:rsid w:val="0047789C"/>
    <w:rsid w:val="004804AB"/>
    <w:rsid w:val="0048061C"/>
    <w:rsid w:val="004809E0"/>
    <w:rsid w:val="00480ADD"/>
    <w:rsid w:val="00480C36"/>
    <w:rsid w:val="00480E5D"/>
    <w:rsid w:val="00480EF9"/>
    <w:rsid w:val="00481203"/>
    <w:rsid w:val="00481295"/>
    <w:rsid w:val="004812D7"/>
    <w:rsid w:val="00481553"/>
    <w:rsid w:val="004815FD"/>
    <w:rsid w:val="00481705"/>
    <w:rsid w:val="0048174C"/>
    <w:rsid w:val="00481DE7"/>
    <w:rsid w:val="00481FB4"/>
    <w:rsid w:val="0048266F"/>
    <w:rsid w:val="00482695"/>
    <w:rsid w:val="00482780"/>
    <w:rsid w:val="00482A6B"/>
    <w:rsid w:val="00482AF7"/>
    <w:rsid w:val="00482EA2"/>
    <w:rsid w:val="0048335B"/>
    <w:rsid w:val="0048363F"/>
    <w:rsid w:val="00483EFF"/>
    <w:rsid w:val="004842C3"/>
    <w:rsid w:val="004843FA"/>
    <w:rsid w:val="0048450C"/>
    <w:rsid w:val="00484591"/>
    <w:rsid w:val="00484787"/>
    <w:rsid w:val="00485019"/>
    <w:rsid w:val="0048579F"/>
    <w:rsid w:val="00485B50"/>
    <w:rsid w:val="00485D35"/>
    <w:rsid w:val="00485EA0"/>
    <w:rsid w:val="0048634B"/>
    <w:rsid w:val="004864E0"/>
    <w:rsid w:val="00486739"/>
    <w:rsid w:val="00486845"/>
    <w:rsid w:val="00486944"/>
    <w:rsid w:val="00486AC0"/>
    <w:rsid w:val="00487362"/>
    <w:rsid w:val="00487BBB"/>
    <w:rsid w:val="00490025"/>
    <w:rsid w:val="004902B2"/>
    <w:rsid w:val="0049077F"/>
    <w:rsid w:val="00490943"/>
    <w:rsid w:val="00490985"/>
    <w:rsid w:val="00490B24"/>
    <w:rsid w:val="00490BA0"/>
    <w:rsid w:val="00490C6F"/>
    <w:rsid w:val="00490EA5"/>
    <w:rsid w:val="00491675"/>
    <w:rsid w:val="00491816"/>
    <w:rsid w:val="00491A9E"/>
    <w:rsid w:val="00491B36"/>
    <w:rsid w:val="00491F49"/>
    <w:rsid w:val="00492BC5"/>
    <w:rsid w:val="00492E72"/>
    <w:rsid w:val="00493240"/>
    <w:rsid w:val="00493874"/>
    <w:rsid w:val="004939C9"/>
    <w:rsid w:val="00493F85"/>
    <w:rsid w:val="0049404B"/>
    <w:rsid w:val="00494642"/>
    <w:rsid w:val="00495043"/>
    <w:rsid w:val="00495D44"/>
    <w:rsid w:val="00496019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C2B"/>
    <w:rsid w:val="004A27DF"/>
    <w:rsid w:val="004A2B94"/>
    <w:rsid w:val="004A2D47"/>
    <w:rsid w:val="004A3467"/>
    <w:rsid w:val="004A3A69"/>
    <w:rsid w:val="004A3BF8"/>
    <w:rsid w:val="004A49B6"/>
    <w:rsid w:val="004A4A51"/>
    <w:rsid w:val="004A5256"/>
    <w:rsid w:val="004A5392"/>
    <w:rsid w:val="004A55AF"/>
    <w:rsid w:val="004A574C"/>
    <w:rsid w:val="004A610F"/>
    <w:rsid w:val="004A614C"/>
    <w:rsid w:val="004A6A78"/>
    <w:rsid w:val="004A7040"/>
    <w:rsid w:val="004A7D0F"/>
    <w:rsid w:val="004A7F46"/>
    <w:rsid w:val="004B073E"/>
    <w:rsid w:val="004B0802"/>
    <w:rsid w:val="004B0840"/>
    <w:rsid w:val="004B0865"/>
    <w:rsid w:val="004B0924"/>
    <w:rsid w:val="004B0986"/>
    <w:rsid w:val="004B09DB"/>
    <w:rsid w:val="004B0AF6"/>
    <w:rsid w:val="004B0BE0"/>
    <w:rsid w:val="004B0FEF"/>
    <w:rsid w:val="004B102E"/>
    <w:rsid w:val="004B1049"/>
    <w:rsid w:val="004B1552"/>
    <w:rsid w:val="004B1637"/>
    <w:rsid w:val="004B1A38"/>
    <w:rsid w:val="004B1CFE"/>
    <w:rsid w:val="004B1DB8"/>
    <w:rsid w:val="004B2532"/>
    <w:rsid w:val="004B2675"/>
    <w:rsid w:val="004B2879"/>
    <w:rsid w:val="004B2F6C"/>
    <w:rsid w:val="004B378C"/>
    <w:rsid w:val="004B3A89"/>
    <w:rsid w:val="004B3B1F"/>
    <w:rsid w:val="004B41B2"/>
    <w:rsid w:val="004B4245"/>
    <w:rsid w:val="004B43A8"/>
    <w:rsid w:val="004B4459"/>
    <w:rsid w:val="004B44CE"/>
    <w:rsid w:val="004B4593"/>
    <w:rsid w:val="004B47F6"/>
    <w:rsid w:val="004B519C"/>
    <w:rsid w:val="004B520A"/>
    <w:rsid w:val="004B5344"/>
    <w:rsid w:val="004B5D51"/>
    <w:rsid w:val="004B6270"/>
    <w:rsid w:val="004B6678"/>
    <w:rsid w:val="004B6821"/>
    <w:rsid w:val="004B6B40"/>
    <w:rsid w:val="004B74DE"/>
    <w:rsid w:val="004B74E1"/>
    <w:rsid w:val="004B7643"/>
    <w:rsid w:val="004B7AEB"/>
    <w:rsid w:val="004B7C0C"/>
    <w:rsid w:val="004C0C9D"/>
    <w:rsid w:val="004C0FBC"/>
    <w:rsid w:val="004C1260"/>
    <w:rsid w:val="004C1E01"/>
    <w:rsid w:val="004C23B1"/>
    <w:rsid w:val="004C23BA"/>
    <w:rsid w:val="004C2460"/>
    <w:rsid w:val="004C25F0"/>
    <w:rsid w:val="004C2B69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3CC1"/>
    <w:rsid w:val="004C4662"/>
    <w:rsid w:val="004C5EE9"/>
    <w:rsid w:val="004C5EF7"/>
    <w:rsid w:val="004C6069"/>
    <w:rsid w:val="004C609F"/>
    <w:rsid w:val="004C6981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0E72"/>
    <w:rsid w:val="004D1002"/>
    <w:rsid w:val="004D150F"/>
    <w:rsid w:val="004D16D0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3FDC"/>
    <w:rsid w:val="004D45DC"/>
    <w:rsid w:val="004D4BE2"/>
    <w:rsid w:val="004D5318"/>
    <w:rsid w:val="004D594B"/>
    <w:rsid w:val="004D62B6"/>
    <w:rsid w:val="004D6C54"/>
    <w:rsid w:val="004D6E56"/>
    <w:rsid w:val="004D6E88"/>
    <w:rsid w:val="004D7EBD"/>
    <w:rsid w:val="004E0449"/>
    <w:rsid w:val="004E064E"/>
    <w:rsid w:val="004E0AFB"/>
    <w:rsid w:val="004E0BC3"/>
    <w:rsid w:val="004E0D9F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967"/>
    <w:rsid w:val="004E2C0C"/>
    <w:rsid w:val="004E2CD4"/>
    <w:rsid w:val="004E2FBD"/>
    <w:rsid w:val="004E308F"/>
    <w:rsid w:val="004E35F8"/>
    <w:rsid w:val="004E37A5"/>
    <w:rsid w:val="004E3AAB"/>
    <w:rsid w:val="004E3BAF"/>
    <w:rsid w:val="004E45AE"/>
    <w:rsid w:val="004E462E"/>
    <w:rsid w:val="004E5293"/>
    <w:rsid w:val="004E53C7"/>
    <w:rsid w:val="004E56DC"/>
    <w:rsid w:val="004E5F91"/>
    <w:rsid w:val="004E6090"/>
    <w:rsid w:val="004E61F2"/>
    <w:rsid w:val="004E6392"/>
    <w:rsid w:val="004E64F7"/>
    <w:rsid w:val="004E661A"/>
    <w:rsid w:val="004E6C03"/>
    <w:rsid w:val="004E6C3B"/>
    <w:rsid w:val="004E716F"/>
    <w:rsid w:val="004E72F2"/>
    <w:rsid w:val="004E746F"/>
    <w:rsid w:val="004E755D"/>
    <w:rsid w:val="004E76C8"/>
    <w:rsid w:val="004E76F4"/>
    <w:rsid w:val="004E7873"/>
    <w:rsid w:val="004E79F6"/>
    <w:rsid w:val="004E7CCE"/>
    <w:rsid w:val="004E7EB2"/>
    <w:rsid w:val="004F026D"/>
    <w:rsid w:val="004F0445"/>
    <w:rsid w:val="004F0A81"/>
    <w:rsid w:val="004F0B19"/>
    <w:rsid w:val="004F0B6C"/>
    <w:rsid w:val="004F0D4F"/>
    <w:rsid w:val="004F106E"/>
    <w:rsid w:val="004F12D1"/>
    <w:rsid w:val="004F131E"/>
    <w:rsid w:val="004F196B"/>
    <w:rsid w:val="004F19EB"/>
    <w:rsid w:val="004F1A4C"/>
    <w:rsid w:val="004F1AA4"/>
    <w:rsid w:val="004F2078"/>
    <w:rsid w:val="004F20BF"/>
    <w:rsid w:val="004F267A"/>
    <w:rsid w:val="004F2713"/>
    <w:rsid w:val="004F2721"/>
    <w:rsid w:val="004F277D"/>
    <w:rsid w:val="004F27C9"/>
    <w:rsid w:val="004F27D0"/>
    <w:rsid w:val="004F30B7"/>
    <w:rsid w:val="004F3129"/>
    <w:rsid w:val="004F362B"/>
    <w:rsid w:val="004F3C0E"/>
    <w:rsid w:val="004F408C"/>
    <w:rsid w:val="004F48D4"/>
    <w:rsid w:val="004F4A8C"/>
    <w:rsid w:val="004F4D44"/>
    <w:rsid w:val="004F4DA3"/>
    <w:rsid w:val="004F53E9"/>
    <w:rsid w:val="004F5C1D"/>
    <w:rsid w:val="004F5ECA"/>
    <w:rsid w:val="004F631B"/>
    <w:rsid w:val="004F6322"/>
    <w:rsid w:val="004F659D"/>
    <w:rsid w:val="004F65A0"/>
    <w:rsid w:val="004F66A7"/>
    <w:rsid w:val="004F69FE"/>
    <w:rsid w:val="004F71F7"/>
    <w:rsid w:val="004F735E"/>
    <w:rsid w:val="004F7877"/>
    <w:rsid w:val="004F7E73"/>
    <w:rsid w:val="004F7F01"/>
    <w:rsid w:val="005002CA"/>
    <w:rsid w:val="00500502"/>
    <w:rsid w:val="005008CB"/>
    <w:rsid w:val="00500B52"/>
    <w:rsid w:val="005011FB"/>
    <w:rsid w:val="0050268E"/>
    <w:rsid w:val="005026CA"/>
    <w:rsid w:val="0050318E"/>
    <w:rsid w:val="00503723"/>
    <w:rsid w:val="005038CD"/>
    <w:rsid w:val="00503ABD"/>
    <w:rsid w:val="00504512"/>
    <w:rsid w:val="00504B0D"/>
    <w:rsid w:val="00504D78"/>
    <w:rsid w:val="005052FC"/>
    <w:rsid w:val="0050530D"/>
    <w:rsid w:val="00505FE8"/>
    <w:rsid w:val="005063DA"/>
    <w:rsid w:val="00506557"/>
    <w:rsid w:val="0050677A"/>
    <w:rsid w:val="00506849"/>
    <w:rsid w:val="005068AD"/>
    <w:rsid w:val="00506D5C"/>
    <w:rsid w:val="00507194"/>
    <w:rsid w:val="0050775F"/>
    <w:rsid w:val="005104E2"/>
    <w:rsid w:val="005105BD"/>
    <w:rsid w:val="005108D8"/>
    <w:rsid w:val="00510A6C"/>
    <w:rsid w:val="00510B45"/>
    <w:rsid w:val="00510EE9"/>
    <w:rsid w:val="0051138A"/>
    <w:rsid w:val="00511392"/>
    <w:rsid w:val="005113C8"/>
    <w:rsid w:val="005115BE"/>
    <w:rsid w:val="005116F9"/>
    <w:rsid w:val="00511840"/>
    <w:rsid w:val="00511AE3"/>
    <w:rsid w:val="00511B0B"/>
    <w:rsid w:val="0051201E"/>
    <w:rsid w:val="00512181"/>
    <w:rsid w:val="0051242F"/>
    <w:rsid w:val="0051249C"/>
    <w:rsid w:val="00512811"/>
    <w:rsid w:val="005130ED"/>
    <w:rsid w:val="0051372A"/>
    <w:rsid w:val="005141C2"/>
    <w:rsid w:val="00514531"/>
    <w:rsid w:val="005146A4"/>
    <w:rsid w:val="00514987"/>
    <w:rsid w:val="005152C4"/>
    <w:rsid w:val="005153A7"/>
    <w:rsid w:val="005158BD"/>
    <w:rsid w:val="005158C0"/>
    <w:rsid w:val="005164EC"/>
    <w:rsid w:val="00516B27"/>
    <w:rsid w:val="00516C23"/>
    <w:rsid w:val="0051769E"/>
    <w:rsid w:val="005177BF"/>
    <w:rsid w:val="00517EBB"/>
    <w:rsid w:val="00517FD4"/>
    <w:rsid w:val="005200BF"/>
    <w:rsid w:val="005206DB"/>
    <w:rsid w:val="00520B79"/>
    <w:rsid w:val="00520CC7"/>
    <w:rsid w:val="005210AC"/>
    <w:rsid w:val="005219CF"/>
    <w:rsid w:val="00521BDA"/>
    <w:rsid w:val="00521C62"/>
    <w:rsid w:val="00522170"/>
    <w:rsid w:val="00522210"/>
    <w:rsid w:val="00522529"/>
    <w:rsid w:val="00522820"/>
    <w:rsid w:val="00522857"/>
    <w:rsid w:val="00522A29"/>
    <w:rsid w:val="00522B05"/>
    <w:rsid w:val="00522CAA"/>
    <w:rsid w:val="00523375"/>
    <w:rsid w:val="005234AA"/>
    <w:rsid w:val="00523A3D"/>
    <w:rsid w:val="005251B0"/>
    <w:rsid w:val="005256E8"/>
    <w:rsid w:val="00525884"/>
    <w:rsid w:val="005259D3"/>
    <w:rsid w:val="00525A40"/>
    <w:rsid w:val="00526070"/>
    <w:rsid w:val="005266DD"/>
    <w:rsid w:val="00527114"/>
    <w:rsid w:val="00527D68"/>
    <w:rsid w:val="00527F64"/>
    <w:rsid w:val="00530333"/>
    <w:rsid w:val="005306BE"/>
    <w:rsid w:val="00530D7E"/>
    <w:rsid w:val="00531E20"/>
    <w:rsid w:val="00532A25"/>
    <w:rsid w:val="0053375C"/>
    <w:rsid w:val="00533C5F"/>
    <w:rsid w:val="00533EC3"/>
    <w:rsid w:val="00534AE0"/>
    <w:rsid w:val="00534B59"/>
    <w:rsid w:val="00534C47"/>
    <w:rsid w:val="00534D24"/>
    <w:rsid w:val="00535499"/>
    <w:rsid w:val="00535666"/>
    <w:rsid w:val="00535E92"/>
    <w:rsid w:val="00536759"/>
    <w:rsid w:val="00536B97"/>
    <w:rsid w:val="00536C0D"/>
    <w:rsid w:val="00536DF7"/>
    <w:rsid w:val="00537202"/>
    <w:rsid w:val="00537559"/>
    <w:rsid w:val="00537C62"/>
    <w:rsid w:val="00537DB8"/>
    <w:rsid w:val="005408C3"/>
    <w:rsid w:val="00540CC4"/>
    <w:rsid w:val="00541033"/>
    <w:rsid w:val="005417B7"/>
    <w:rsid w:val="00541BF6"/>
    <w:rsid w:val="00542062"/>
    <w:rsid w:val="0054206F"/>
    <w:rsid w:val="00542740"/>
    <w:rsid w:val="00542BED"/>
    <w:rsid w:val="00542D12"/>
    <w:rsid w:val="005431BD"/>
    <w:rsid w:val="005432EA"/>
    <w:rsid w:val="005435A0"/>
    <w:rsid w:val="0054370F"/>
    <w:rsid w:val="00543991"/>
    <w:rsid w:val="00543A40"/>
    <w:rsid w:val="00543B3A"/>
    <w:rsid w:val="00543D8D"/>
    <w:rsid w:val="00543E1E"/>
    <w:rsid w:val="00543FF2"/>
    <w:rsid w:val="005440B6"/>
    <w:rsid w:val="005441E0"/>
    <w:rsid w:val="0054452C"/>
    <w:rsid w:val="00544751"/>
    <w:rsid w:val="00544AC8"/>
    <w:rsid w:val="00544DB1"/>
    <w:rsid w:val="00545011"/>
    <w:rsid w:val="0054533B"/>
    <w:rsid w:val="00545796"/>
    <w:rsid w:val="00545C0E"/>
    <w:rsid w:val="0054634A"/>
    <w:rsid w:val="005464F6"/>
    <w:rsid w:val="005465A6"/>
    <w:rsid w:val="00546970"/>
    <w:rsid w:val="00546D33"/>
    <w:rsid w:val="00546F3E"/>
    <w:rsid w:val="0054750A"/>
    <w:rsid w:val="00547601"/>
    <w:rsid w:val="0054793D"/>
    <w:rsid w:val="00547C60"/>
    <w:rsid w:val="00547CB3"/>
    <w:rsid w:val="00547FF5"/>
    <w:rsid w:val="00550B80"/>
    <w:rsid w:val="0055129B"/>
    <w:rsid w:val="00551810"/>
    <w:rsid w:val="00551CBC"/>
    <w:rsid w:val="0055234A"/>
    <w:rsid w:val="0055299A"/>
    <w:rsid w:val="00553248"/>
    <w:rsid w:val="0055360B"/>
    <w:rsid w:val="00554164"/>
    <w:rsid w:val="0055446D"/>
    <w:rsid w:val="00554606"/>
    <w:rsid w:val="00554A00"/>
    <w:rsid w:val="00554BFE"/>
    <w:rsid w:val="00554D82"/>
    <w:rsid w:val="00554D8B"/>
    <w:rsid w:val="00554E19"/>
    <w:rsid w:val="00555048"/>
    <w:rsid w:val="00555304"/>
    <w:rsid w:val="005556E6"/>
    <w:rsid w:val="00555EC5"/>
    <w:rsid w:val="00555F9F"/>
    <w:rsid w:val="005561EC"/>
    <w:rsid w:val="0055675E"/>
    <w:rsid w:val="0055688F"/>
    <w:rsid w:val="005568D4"/>
    <w:rsid w:val="00556CFA"/>
    <w:rsid w:val="005571E6"/>
    <w:rsid w:val="005571F2"/>
    <w:rsid w:val="005574AF"/>
    <w:rsid w:val="005576B5"/>
    <w:rsid w:val="0055779E"/>
    <w:rsid w:val="005577C0"/>
    <w:rsid w:val="0055783F"/>
    <w:rsid w:val="00560C31"/>
    <w:rsid w:val="00560D7F"/>
    <w:rsid w:val="00560F81"/>
    <w:rsid w:val="0056121F"/>
    <w:rsid w:val="00561893"/>
    <w:rsid w:val="00561FFE"/>
    <w:rsid w:val="00562572"/>
    <w:rsid w:val="00562A09"/>
    <w:rsid w:val="00562C93"/>
    <w:rsid w:val="005637F9"/>
    <w:rsid w:val="0056398C"/>
    <w:rsid w:val="005639EF"/>
    <w:rsid w:val="00563ABE"/>
    <w:rsid w:val="00563BB8"/>
    <w:rsid w:val="00563D67"/>
    <w:rsid w:val="00564101"/>
    <w:rsid w:val="00564245"/>
    <w:rsid w:val="005644B2"/>
    <w:rsid w:val="005647E4"/>
    <w:rsid w:val="0056492E"/>
    <w:rsid w:val="00564E2C"/>
    <w:rsid w:val="00564FBF"/>
    <w:rsid w:val="00565067"/>
    <w:rsid w:val="00565A1B"/>
    <w:rsid w:val="00565CEC"/>
    <w:rsid w:val="00565DED"/>
    <w:rsid w:val="005663C4"/>
    <w:rsid w:val="00566557"/>
    <w:rsid w:val="005666FA"/>
    <w:rsid w:val="00566EC0"/>
    <w:rsid w:val="0056713C"/>
    <w:rsid w:val="00567788"/>
    <w:rsid w:val="0056778C"/>
    <w:rsid w:val="00567949"/>
    <w:rsid w:val="00567ADA"/>
    <w:rsid w:val="00567D95"/>
    <w:rsid w:val="005704BB"/>
    <w:rsid w:val="00570632"/>
    <w:rsid w:val="00570D73"/>
    <w:rsid w:val="00571554"/>
    <w:rsid w:val="005716E3"/>
    <w:rsid w:val="00571A96"/>
    <w:rsid w:val="00571BD9"/>
    <w:rsid w:val="00571BE1"/>
    <w:rsid w:val="00571CE5"/>
    <w:rsid w:val="00571D1C"/>
    <w:rsid w:val="00571D3C"/>
    <w:rsid w:val="00571D79"/>
    <w:rsid w:val="00572505"/>
    <w:rsid w:val="00572A03"/>
    <w:rsid w:val="00572DA0"/>
    <w:rsid w:val="00572F5D"/>
    <w:rsid w:val="005734ED"/>
    <w:rsid w:val="005735CE"/>
    <w:rsid w:val="005743DE"/>
    <w:rsid w:val="0057450F"/>
    <w:rsid w:val="00574588"/>
    <w:rsid w:val="00574855"/>
    <w:rsid w:val="00574BDC"/>
    <w:rsid w:val="005752DA"/>
    <w:rsid w:val="005753B8"/>
    <w:rsid w:val="005756A3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2F"/>
    <w:rsid w:val="005779FD"/>
    <w:rsid w:val="00577B14"/>
    <w:rsid w:val="00577EB6"/>
    <w:rsid w:val="00580606"/>
    <w:rsid w:val="005807DC"/>
    <w:rsid w:val="0058172D"/>
    <w:rsid w:val="005817C9"/>
    <w:rsid w:val="00582388"/>
    <w:rsid w:val="00582561"/>
    <w:rsid w:val="005826E7"/>
    <w:rsid w:val="00582809"/>
    <w:rsid w:val="00583F52"/>
    <w:rsid w:val="00583F8C"/>
    <w:rsid w:val="0058459C"/>
    <w:rsid w:val="00584768"/>
    <w:rsid w:val="00585483"/>
    <w:rsid w:val="00585B45"/>
    <w:rsid w:val="00585C5C"/>
    <w:rsid w:val="00585C6A"/>
    <w:rsid w:val="00585CCC"/>
    <w:rsid w:val="00586023"/>
    <w:rsid w:val="0058638E"/>
    <w:rsid w:val="00586451"/>
    <w:rsid w:val="005865BD"/>
    <w:rsid w:val="00586AE8"/>
    <w:rsid w:val="00587053"/>
    <w:rsid w:val="005875A6"/>
    <w:rsid w:val="0058798C"/>
    <w:rsid w:val="00590087"/>
    <w:rsid w:val="005900FA"/>
    <w:rsid w:val="00590A17"/>
    <w:rsid w:val="00590B64"/>
    <w:rsid w:val="00590F22"/>
    <w:rsid w:val="00590FB2"/>
    <w:rsid w:val="005912A5"/>
    <w:rsid w:val="00591389"/>
    <w:rsid w:val="005914D6"/>
    <w:rsid w:val="00591795"/>
    <w:rsid w:val="005917CC"/>
    <w:rsid w:val="00591887"/>
    <w:rsid w:val="00592265"/>
    <w:rsid w:val="0059237B"/>
    <w:rsid w:val="00592610"/>
    <w:rsid w:val="00592B09"/>
    <w:rsid w:val="00592C49"/>
    <w:rsid w:val="00593053"/>
    <w:rsid w:val="00593521"/>
    <w:rsid w:val="005935A4"/>
    <w:rsid w:val="00593867"/>
    <w:rsid w:val="00593870"/>
    <w:rsid w:val="005938AE"/>
    <w:rsid w:val="005938C2"/>
    <w:rsid w:val="00593AE2"/>
    <w:rsid w:val="00593BD0"/>
    <w:rsid w:val="00593DD0"/>
    <w:rsid w:val="005944DA"/>
    <w:rsid w:val="0059469A"/>
    <w:rsid w:val="005948C2"/>
    <w:rsid w:val="005949FA"/>
    <w:rsid w:val="005956B4"/>
    <w:rsid w:val="0059588C"/>
    <w:rsid w:val="00595B2C"/>
    <w:rsid w:val="00595D45"/>
    <w:rsid w:val="00595D84"/>
    <w:rsid w:val="00595DCA"/>
    <w:rsid w:val="00595E78"/>
    <w:rsid w:val="00595F77"/>
    <w:rsid w:val="00596106"/>
    <w:rsid w:val="00596121"/>
    <w:rsid w:val="00596590"/>
    <w:rsid w:val="00596E6C"/>
    <w:rsid w:val="005972A0"/>
    <w:rsid w:val="00597484"/>
    <w:rsid w:val="0059779B"/>
    <w:rsid w:val="005978F2"/>
    <w:rsid w:val="00597953"/>
    <w:rsid w:val="00597B77"/>
    <w:rsid w:val="005A0157"/>
    <w:rsid w:val="005A04F4"/>
    <w:rsid w:val="005A0771"/>
    <w:rsid w:val="005A08A7"/>
    <w:rsid w:val="005A0942"/>
    <w:rsid w:val="005A0DAA"/>
    <w:rsid w:val="005A10ED"/>
    <w:rsid w:val="005A11BD"/>
    <w:rsid w:val="005A1912"/>
    <w:rsid w:val="005A1AB5"/>
    <w:rsid w:val="005A1B0D"/>
    <w:rsid w:val="005A1BCB"/>
    <w:rsid w:val="005A1E77"/>
    <w:rsid w:val="005A209A"/>
    <w:rsid w:val="005A281B"/>
    <w:rsid w:val="005A2FD3"/>
    <w:rsid w:val="005A3CBF"/>
    <w:rsid w:val="005A47CD"/>
    <w:rsid w:val="005A4A47"/>
    <w:rsid w:val="005A505A"/>
    <w:rsid w:val="005A5102"/>
    <w:rsid w:val="005A5786"/>
    <w:rsid w:val="005A57EA"/>
    <w:rsid w:val="005A5838"/>
    <w:rsid w:val="005A5C8F"/>
    <w:rsid w:val="005A5FBD"/>
    <w:rsid w:val="005A6049"/>
    <w:rsid w:val="005A6075"/>
    <w:rsid w:val="005A662D"/>
    <w:rsid w:val="005A68F0"/>
    <w:rsid w:val="005A6991"/>
    <w:rsid w:val="005A6B68"/>
    <w:rsid w:val="005A6D48"/>
    <w:rsid w:val="005A703D"/>
    <w:rsid w:val="005A7174"/>
    <w:rsid w:val="005A752F"/>
    <w:rsid w:val="005A79CF"/>
    <w:rsid w:val="005B0105"/>
    <w:rsid w:val="005B0595"/>
    <w:rsid w:val="005B0BA9"/>
    <w:rsid w:val="005B0E9B"/>
    <w:rsid w:val="005B0EED"/>
    <w:rsid w:val="005B2B6C"/>
    <w:rsid w:val="005B2C6A"/>
    <w:rsid w:val="005B35BD"/>
    <w:rsid w:val="005B35D7"/>
    <w:rsid w:val="005B35F2"/>
    <w:rsid w:val="005B392A"/>
    <w:rsid w:val="005B3AA3"/>
    <w:rsid w:val="005B3B9F"/>
    <w:rsid w:val="005B3ECA"/>
    <w:rsid w:val="005B3F46"/>
    <w:rsid w:val="005B402E"/>
    <w:rsid w:val="005B4074"/>
    <w:rsid w:val="005B410A"/>
    <w:rsid w:val="005B424E"/>
    <w:rsid w:val="005B4C4E"/>
    <w:rsid w:val="005B4F4D"/>
    <w:rsid w:val="005B521F"/>
    <w:rsid w:val="005B53B0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B763E"/>
    <w:rsid w:val="005C02A3"/>
    <w:rsid w:val="005C071C"/>
    <w:rsid w:val="005C0738"/>
    <w:rsid w:val="005C089D"/>
    <w:rsid w:val="005C10A5"/>
    <w:rsid w:val="005C10B3"/>
    <w:rsid w:val="005C1178"/>
    <w:rsid w:val="005C13F5"/>
    <w:rsid w:val="005C1FD5"/>
    <w:rsid w:val="005C2439"/>
    <w:rsid w:val="005C2555"/>
    <w:rsid w:val="005C2792"/>
    <w:rsid w:val="005C2834"/>
    <w:rsid w:val="005C2947"/>
    <w:rsid w:val="005C2BE3"/>
    <w:rsid w:val="005C30F8"/>
    <w:rsid w:val="005C37B2"/>
    <w:rsid w:val="005C37F3"/>
    <w:rsid w:val="005C39B1"/>
    <w:rsid w:val="005C3F84"/>
    <w:rsid w:val="005C42CB"/>
    <w:rsid w:val="005C433B"/>
    <w:rsid w:val="005C43D1"/>
    <w:rsid w:val="005C4997"/>
    <w:rsid w:val="005C5DB5"/>
    <w:rsid w:val="005C615E"/>
    <w:rsid w:val="005C61AC"/>
    <w:rsid w:val="005C63F1"/>
    <w:rsid w:val="005C65B6"/>
    <w:rsid w:val="005C6CA2"/>
    <w:rsid w:val="005C6E03"/>
    <w:rsid w:val="005C7278"/>
    <w:rsid w:val="005C74FB"/>
    <w:rsid w:val="005C76FB"/>
    <w:rsid w:val="005C7D19"/>
    <w:rsid w:val="005D030D"/>
    <w:rsid w:val="005D1602"/>
    <w:rsid w:val="005D1616"/>
    <w:rsid w:val="005D16C6"/>
    <w:rsid w:val="005D28DF"/>
    <w:rsid w:val="005D2D53"/>
    <w:rsid w:val="005D32AE"/>
    <w:rsid w:val="005D37F3"/>
    <w:rsid w:val="005D3D89"/>
    <w:rsid w:val="005D3DE9"/>
    <w:rsid w:val="005D3FAB"/>
    <w:rsid w:val="005D4A40"/>
    <w:rsid w:val="005D4AB0"/>
    <w:rsid w:val="005D53C3"/>
    <w:rsid w:val="005D5B44"/>
    <w:rsid w:val="005D5C01"/>
    <w:rsid w:val="005D5FC2"/>
    <w:rsid w:val="005D60DB"/>
    <w:rsid w:val="005D623C"/>
    <w:rsid w:val="005D6480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0D68"/>
    <w:rsid w:val="005E1595"/>
    <w:rsid w:val="005E15BA"/>
    <w:rsid w:val="005E18FE"/>
    <w:rsid w:val="005E1F2A"/>
    <w:rsid w:val="005E22BC"/>
    <w:rsid w:val="005E2667"/>
    <w:rsid w:val="005E2DCB"/>
    <w:rsid w:val="005E33DA"/>
    <w:rsid w:val="005E385F"/>
    <w:rsid w:val="005E3E17"/>
    <w:rsid w:val="005E3E7C"/>
    <w:rsid w:val="005E3F5B"/>
    <w:rsid w:val="005E4663"/>
    <w:rsid w:val="005E4FCF"/>
    <w:rsid w:val="005E536A"/>
    <w:rsid w:val="005E53B7"/>
    <w:rsid w:val="005E586C"/>
    <w:rsid w:val="005E5895"/>
    <w:rsid w:val="005E5A9F"/>
    <w:rsid w:val="005E5B34"/>
    <w:rsid w:val="005E5B81"/>
    <w:rsid w:val="005E5F0A"/>
    <w:rsid w:val="005E6492"/>
    <w:rsid w:val="005E7122"/>
    <w:rsid w:val="005E733E"/>
    <w:rsid w:val="005E77F3"/>
    <w:rsid w:val="005F09EB"/>
    <w:rsid w:val="005F1E98"/>
    <w:rsid w:val="005F2CB1"/>
    <w:rsid w:val="005F2D31"/>
    <w:rsid w:val="005F3234"/>
    <w:rsid w:val="005F3E41"/>
    <w:rsid w:val="005F3E78"/>
    <w:rsid w:val="005F40F1"/>
    <w:rsid w:val="005F4108"/>
    <w:rsid w:val="005F439B"/>
    <w:rsid w:val="005F4ACA"/>
    <w:rsid w:val="005F4D3E"/>
    <w:rsid w:val="005F56AE"/>
    <w:rsid w:val="005F589E"/>
    <w:rsid w:val="005F5C6B"/>
    <w:rsid w:val="005F5D03"/>
    <w:rsid w:val="005F5F41"/>
    <w:rsid w:val="005F618C"/>
    <w:rsid w:val="005F6281"/>
    <w:rsid w:val="005F640A"/>
    <w:rsid w:val="005F68AB"/>
    <w:rsid w:val="005F6BC9"/>
    <w:rsid w:val="005F6DBA"/>
    <w:rsid w:val="005F70BD"/>
    <w:rsid w:val="005F71CA"/>
    <w:rsid w:val="005F783A"/>
    <w:rsid w:val="005F7B29"/>
    <w:rsid w:val="005F7F27"/>
    <w:rsid w:val="0060042C"/>
    <w:rsid w:val="0060064D"/>
    <w:rsid w:val="00600AC4"/>
    <w:rsid w:val="00600AF6"/>
    <w:rsid w:val="00601F2D"/>
    <w:rsid w:val="0060200F"/>
    <w:rsid w:val="0060251F"/>
    <w:rsid w:val="006027B2"/>
    <w:rsid w:val="0060283C"/>
    <w:rsid w:val="00602A5D"/>
    <w:rsid w:val="00602CB1"/>
    <w:rsid w:val="00602EF6"/>
    <w:rsid w:val="00603325"/>
    <w:rsid w:val="0060390B"/>
    <w:rsid w:val="00603A84"/>
    <w:rsid w:val="00604267"/>
    <w:rsid w:val="006042AA"/>
    <w:rsid w:val="00604CDB"/>
    <w:rsid w:val="00604EF9"/>
    <w:rsid w:val="00604F14"/>
    <w:rsid w:val="00605289"/>
    <w:rsid w:val="00605346"/>
    <w:rsid w:val="0060536E"/>
    <w:rsid w:val="0060549E"/>
    <w:rsid w:val="006059C5"/>
    <w:rsid w:val="00605BD3"/>
    <w:rsid w:val="00606258"/>
    <w:rsid w:val="006069B1"/>
    <w:rsid w:val="00606C23"/>
    <w:rsid w:val="00606EA6"/>
    <w:rsid w:val="00606ECD"/>
    <w:rsid w:val="00607315"/>
    <w:rsid w:val="006074C1"/>
    <w:rsid w:val="006074C9"/>
    <w:rsid w:val="00607625"/>
    <w:rsid w:val="0060764F"/>
    <w:rsid w:val="00607A12"/>
    <w:rsid w:val="00607CBA"/>
    <w:rsid w:val="00607ECA"/>
    <w:rsid w:val="006103DE"/>
    <w:rsid w:val="006103FC"/>
    <w:rsid w:val="006105F9"/>
    <w:rsid w:val="00610621"/>
    <w:rsid w:val="0061077E"/>
    <w:rsid w:val="00610E1F"/>
    <w:rsid w:val="006110CB"/>
    <w:rsid w:val="00611209"/>
    <w:rsid w:val="00611AB9"/>
    <w:rsid w:val="00611F3F"/>
    <w:rsid w:val="00611FDB"/>
    <w:rsid w:val="0061201D"/>
    <w:rsid w:val="0061248E"/>
    <w:rsid w:val="00612FF0"/>
    <w:rsid w:val="006130CD"/>
    <w:rsid w:val="00613257"/>
    <w:rsid w:val="006137F9"/>
    <w:rsid w:val="00613B02"/>
    <w:rsid w:val="00614008"/>
    <w:rsid w:val="00614994"/>
    <w:rsid w:val="00614F40"/>
    <w:rsid w:val="006151D2"/>
    <w:rsid w:val="00615300"/>
    <w:rsid w:val="00615318"/>
    <w:rsid w:val="006153A1"/>
    <w:rsid w:val="00615C1B"/>
    <w:rsid w:val="006161D6"/>
    <w:rsid w:val="006167BA"/>
    <w:rsid w:val="00616959"/>
    <w:rsid w:val="00616BE3"/>
    <w:rsid w:val="00616D03"/>
    <w:rsid w:val="00617129"/>
    <w:rsid w:val="00617559"/>
    <w:rsid w:val="00617AA4"/>
    <w:rsid w:val="00617E88"/>
    <w:rsid w:val="00620368"/>
    <w:rsid w:val="00620B97"/>
    <w:rsid w:val="00621011"/>
    <w:rsid w:val="00621662"/>
    <w:rsid w:val="0062172F"/>
    <w:rsid w:val="00621751"/>
    <w:rsid w:val="006220C2"/>
    <w:rsid w:val="0062281D"/>
    <w:rsid w:val="006228C1"/>
    <w:rsid w:val="00622DDE"/>
    <w:rsid w:val="00623058"/>
    <w:rsid w:val="006232E1"/>
    <w:rsid w:val="006234A6"/>
    <w:rsid w:val="00623B95"/>
    <w:rsid w:val="00623BDA"/>
    <w:rsid w:val="00624293"/>
    <w:rsid w:val="00624D23"/>
    <w:rsid w:val="006252E1"/>
    <w:rsid w:val="006254B7"/>
    <w:rsid w:val="0062608E"/>
    <w:rsid w:val="00626130"/>
    <w:rsid w:val="006261B8"/>
    <w:rsid w:val="00626339"/>
    <w:rsid w:val="00626579"/>
    <w:rsid w:val="00626BCF"/>
    <w:rsid w:val="006272D8"/>
    <w:rsid w:val="006274A6"/>
    <w:rsid w:val="00627527"/>
    <w:rsid w:val="0062798D"/>
    <w:rsid w:val="00627B3B"/>
    <w:rsid w:val="00627C72"/>
    <w:rsid w:val="00627DB8"/>
    <w:rsid w:val="00630001"/>
    <w:rsid w:val="00630D0D"/>
    <w:rsid w:val="00630EA3"/>
    <w:rsid w:val="00630FD2"/>
    <w:rsid w:val="006311B3"/>
    <w:rsid w:val="006311E3"/>
    <w:rsid w:val="0063154D"/>
    <w:rsid w:val="00631957"/>
    <w:rsid w:val="00631AA5"/>
    <w:rsid w:val="00632043"/>
    <w:rsid w:val="006322AD"/>
    <w:rsid w:val="006324B3"/>
    <w:rsid w:val="00632711"/>
    <w:rsid w:val="0063284C"/>
    <w:rsid w:val="00632BD0"/>
    <w:rsid w:val="00632EC8"/>
    <w:rsid w:val="00633297"/>
    <w:rsid w:val="006334FF"/>
    <w:rsid w:val="00633697"/>
    <w:rsid w:val="00634115"/>
    <w:rsid w:val="006349D7"/>
    <w:rsid w:val="00634BF5"/>
    <w:rsid w:val="00634CE4"/>
    <w:rsid w:val="00634E71"/>
    <w:rsid w:val="00634EEA"/>
    <w:rsid w:val="006351D6"/>
    <w:rsid w:val="00635356"/>
    <w:rsid w:val="00635793"/>
    <w:rsid w:val="00635842"/>
    <w:rsid w:val="00635A6D"/>
    <w:rsid w:val="006362D2"/>
    <w:rsid w:val="0063632B"/>
    <w:rsid w:val="00636398"/>
    <w:rsid w:val="0063672F"/>
    <w:rsid w:val="00636790"/>
    <w:rsid w:val="006367D3"/>
    <w:rsid w:val="006368D3"/>
    <w:rsid w:val="006369E9"/>
    <w:rsid w:val="00636B9C"/>
    <w:rsid w:val="00637263"/>
    <w:rsid w:val="006377EC"/>
    <w:rsid w:val="006378D0"/>
    <w:rsid w:val="00637DBE"/>
    <w:rsid w:val="00640060"/>
    <w:rsid w:val="006409CB"/>
    <w:rsid w:val="00640A6A"/>
    <w:rsid w:val="00640E32"/>
    <w:rsid w:val="00640F0A"/>
    <w:rsid w:val="0064151F"/>
    <w:rsid w:val="00641533"/>
    <w:rsid w:val="006415B3"/>
    <w:rsid w:val="00641952"/>
    <w:rsid w:val="00641A1F"/>
    <w:rsid w:val="00641A63"/>
    <w:rsid w:val="00641FE3"/>
    <w:rsid w:val="0064208D"/>
    <w:rsid w:val="00642227"/>
    <w:rsid w:val="006424C8"/>
    <w:rsid w:val="006426D4"/>
    <w:rsid w:val="00642735"/>
    <w:rsid w:val="006427F0"/>
    <w:rsid w:val="00642840"/>
    <w:rsid w:val="006429C9"/>
    <w:rsid w:val="0064301E"/>
    <w:rsid w:val="00643314"/>
    <w:rsid w:val="0064333C"/>
    <w:rsid w:val="00643475"/>
    <w:rsid w:val="0064396A"/>
    <w:rsid w:val="006439CE"/>
    <w:rsid w:val="00643AD5"/>
    <w:rsid w:val="00643CC6"/>
    <w:rsid w:val="00644123"/>
    <w:rsid w:val="006448F5"/>
    <w:rsid w:val="006449DA"/>
    <w:rsid w:val="00644C11"/>
    <w:rsid w:val="00645193"/>
    <w:rsid w:val="00645482"/>
    <w:rsid w:val="00645498"/>
    <w:rsid w:val="006459BB"/>
    <w:rsid w:val="00645C2B"/>
    <w:rsid w:val="00645D49"/>
    <w:rsid w:val="0064624E"/>
    <w:rsid w:val="0064647E"/>
    <w:rsid w:val="0064656B"/>
    <w:rsid w:val="006466F9"/>
    <w:rsid w:val="00646703"/>
    <w:rsid w:val="00646AA9"/>
    <w:rsid w:val="00646E05"/>
    <w:rsid w:val="00646E7E"/>
    <w:rsid w:val="00647435"/>
    <w:rsid w:val="006477F5"/>
    <w:rsid w:val="00647EA5"/>
    <w:rsid w:val="00650257"/>
    <w:rsid w:val="00650AB9"/>
    <w:rsid w:val="00650EA2"/>
    <w:rsid w:val="00650EF2"/>
    <w:rsid w:val="0065127D"/>
    <w:rsid w:val="0065134F"/>
    <w:rsid w:val="00651D93"/>
    <w:rsid w:val="00651FB6"/>
    <w:rsid w:val="00651FE3"/>
    <w:rsid w:val="0065212B"/>
    <w:rsid w:val="00652607"/>
    <w:rsid w:val="006527FF"/>
    <w:rsid w:val="00652807"/>
    <w:rsid w:val="00652CED"/>
    <w:rsid w:val="00652E1E"/>
    <w:rsid w:val="00653266"/>
    <w:rsid w:val="00653294"/>
    <w:rsid w:val="006533E6"/>
    <w:rsid w:val="006538EF"/>
    <w:rsid w:val="006538FC"/>
    <w:rsid w:val="00653AED"/>
    <w:rsid w:val="00653E2C"/>
    <w:rsid w:val="00653F55"/>
    <w:rsid w:val="00653FB4"/>
    <w:rsid w:val="0065424A"/>
    <w:rsid w:val="006548A7"/>
    <w:rsid w:val="00655733"/>
    <w:rsid w:val="00655894"/>
    <w:rsid w:val="006559F7"/>
    <w:rsid w:val="00655ACD"/>
    <w:rsid w:val="00655C7A"/>
    <w:rsid w:val="00655CAD"/>
    <w:rsid w:val="00655CF7"/>
    <w:rsid w:val="00655F39"/>
    <w:rsid w:val="006561C8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D79"/>
    <w:rsid w:val="00661E0E"/>
    <w:rsid w:val="006628F2"/>
    <w:rsid w:val="00662919"/>
    <w:rsid w:val="00662AB5"/>
    <w:rsid w:val="00662E87"/>
    <w:rsid w:val="006634B9"/>
    <w:rsid w:val="006634E6"/>
    <w:rsid w:val="006635AD"/>
    <w:rsid w:val="00663883"/>
    <w:rsid w:val="0066393C"/>
    <w:rsid w:val="006639FE"/>
    <w:rsid w:val="00663A09"/>
    <w:rsid w:val="00663AEB"/>
    <w:rsid w:val="00664083"/>
    <w:rsid w:val="006643AB"/>
    <w:rsid w:val="006649D1"/>
    <w:rsid w:val="00664E1D"/>
    <w:rsid w:val="00665106"/>
    <w:rsid w:val="006652CC"/>
    <w:rsid w:val="006655EE"/>
    <w:rsid w:val="006658C3"/>
    <w:rsid w:val="00665C2E"/>
    <w:rsid w:val="00666031"/>
    <w:rsid w:val="00666CEC"/>
    <w:rsid w:val="006671D9"/>
    <w:rsid w:val="00667DEA"/>
    <w:rsid w:val="00667EE7"/>
    <w:rsid w:val="006702F1"/>
    <w:rsid w:val="0067047B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2B82"/>
    <w:rsid w:val="00673744"/>
    <w:rsid w:val="00673784"/>
    <w:rsid w:val="00673B0F"/>
    <w:rsid w:val="006741F2"/>
    <w:rsid w:val="0067421C"/>
    <w:rsid w:val="006743D2"/>
    <w:rsid w:val="0067440F"/>
    <w:rsid w:val="006745DA"/>
    <w:rsid w:val="00674864"/>
    <w:rsid w:val="00674914"/>
    <w:rsid w:val="00674C64"/>
    <w:rsid w:val="00674CC3"/>
    <w:rsid w:val="00674F8F"/>
    <w:rsid w:val="0067529A"/>
    <w:rsid w:val="0067586E"/>
    <w:rsid w:val="00675BB3"/>
    <w:rsid w:val="00675C72"/>
    <w:rsid w:val="00675C8F"/>
    <w:rsid w:val="00675EEC"/>
    <w:rsid w:val="006764FA"/>
    <w:rsid w:val="006766D6"/>
    <w:rsid w:val="006768BC"/>
    <w:rsid w:val="00676C35"/>
    <w:rsid w:val="00676D1A"/>
    <w:rsid w:val="00677027"/>
    <w:rsid w:val="006770A9"/>
    <w:rsid w:val="006771F9"/>
    <w:rsid w:val="006776D7"/>
    <w:rsid w:val="00677D44"/>
    <w:rsid w:val="006809BE"/>
    <w:rsid w:val="00680F3B"/>
    <w:rsid w:val="00680FB1"/>
    <w:rsid w:val="00681003"/>
    <w:rsid w:val="0068104D"/>
    <w:rsid w:val="00681153"/>
    <w:rsid w:val="006812CA"/>
    <w:rsid w:val="00681324"/>
    <w:rsid w:val="0068162E"/>
    <w:rsid w:val="006817C9"/>
    <w:rsid w:val="00681964"/>
    <w:rsid w:val="00681D4E"/>
    <w:rsid w:val="00682115"/>
    <w:rsid w:val="00682130"/>
    <w:rsid w:val="00682919"/>
    <w:rsid w:val="00682D5F"/>
    <w:rsid w:val="006830A2"/>
    <w:rsid w:val="00683A3B"/>
    <w:rsid w:val="00683E16"/>
    <w:rsid w:val="00683E5E"/>
    <w:rsid w:val="00683F9A"/>
    <w:rsid w:val="006840CF"/>
    <w:rsid w:val="00684179"/>
    <w:rsid w:val="0068463C"/>
    <w:rsid w:val="00684721"/>
    <w:rsid w:val="006847B6"/>
    <w:rsid w:val="006848C6"/>
    <w:rsid w:val="00684A56"/>
    <w:rsid w:val="00684B35"/>
    <w:rsid w:val="00684C61"/>
    <w:rsid w:val="00684C85"/>
    <w:rsid w:val="00684D06"/>
    <w:rsid w:val="00684DE2"/>
    <w:rsid w:val="006851F8"/>
    <w:rsid w:val="00685569"/>
    <w:rsid w:val="00685EAF"/>
    <w:rsid w:val="00685F6F"/>
    <w:rsid w:val="0068608B"/>
    <w:rsid w:val="006867A6"/>
    <w:rsid w:val="006868CB"/>
    <w:rsid w:val="00686917"/>
    <w:rsid w:val="00686A87"/>
    <w:rsid w:val="00686A88"/>
    <w:rsid w:val="0068707C"/>
    <w:rsid w:val="006874C8"/>
    <w:rsid w:val="006874EE"/>
    <w:rsid w:val="00687530"/>
    <w:rsid w:val="006878B5"/>
    <w:rsid w:val="006878D1"/>
    <w:rsid w:val="006878E0"/>
    <w:rsid w:val="00687BAF"/>
    <w:rsid w:val="006906DB"/>
    <w:rsid w:val="00690A46"/>
    <w:rsid w:val="00690B5A"/>
    <w:rsid w:val="006917B0"/>
    <w:rsid w:val="00691A2E"/>
    <w:rsid w:val="00691B54"/>
    <w:rsid w:val="00692155"/>
    <w:rsid w:val="006921F6"/>
    <w:rsid w:val="0069253A"/>
    <w:rsid w:val="0069274D"/>
    <w:rsid w:val="006929B2"/>
    <w:rsid w:val="00692B7D"/>
    <w:rsid w:val="00692C29"/>
    <w:rsid w:val="00692E40"/>
    <w:rsid w:val="00692F04"/>
    <w:rsid w:val="006931AC"/>
    <w:rsid w:val="00693240"/>
    <w:rsid w:val="00693743"/>
    <w:rsid w:val="00693F99"/>
    <w:rsid w:val="00694089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D87"/>
    <w:rsid w:val="00695FC2"/>
    <w:rsid w:val="006962FB"/>
    <w:rsid w:val="006968E2"/>
    <w:rsid w:val="00696949"/>
    <w:rsid w:val="006969A8"/>
    <w:rsid w:val="006969F7"/>
    <w:rsid w:val="00697052"/>
    <w:rsid w:val="00697186"/>
    <w:rsid w:val="00697530"/>
    <w:rsid w:val="00697D12"/>
    <w:rsid w:val="00697F2A"/>
    <w:rsid w:val="006A018B"/>
    <w:rsid w:val="006A06B2"/>
    <w:rsid w:val="006A0875"/>
    <w:rsid w:val="006A0E56"/>
    <w:rsid w:val="006A0ECE"/>
    <w:rsid w:val="006A13C0"/>
    <w:rsid w:val="006A1451"/>
    <w:rsid w:val="006A1C42"/>
    <w:rsid w:val="006A21EA"/>
    <w:rsid w:val="006A28B2"/>
    <w:rsid w:val="006A2F5F"/>
    <w:rsid w:val="006A325E"/>
    <w:rsid w:val="006A3C91"/>
    <w:rsid w:val="006A3EB8"/>
    <w:rsid w:val="006A3EF0"/>
    <w:rsid w:val="006A4025"/>
    <w:rsid w:val="006A46FB"/>
    <w:rsid w:val="006A52D5"/>
    <w:rsid w:val="006A5382"/>
    <w:rsid w:val="006A548A"/>
    <w:rsid w:val="006A571E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570"/>
    <w:rsid w:val="006A78F3"/>
    <w:rsid w:val="006A7AFF"/>
    <w:rsid w:val="006A7DE3"/>
    <w:rsid w:val="006A7E3F"/>
    <w:rsid w:val="006B017E"/>
    <w:rsid w:val="006B040B"/>
    <w:rsid w:val="006B077A"/>
    <w:rsid w:val="006B0E03"/>
    <w:rsid w:val="006B0EC6"/>
    <w:rsid w:val="006B107D"/>
    <w:rsid w:val="006B117D"/>
    <w:rsid w:val="006B15EF"/>
    <w:rsid w:val="006B1816"/>
    <w:rsid w:val="006B1956"/>
    <w:rsid w:val="006B1B21"/>
    <w:rsid w:val="006B2099"/>
    <w:rsid w:val="006B2283"/>
    <w:rsid w:val="006B281C"/>
    <w:rsid w:val="006B2994"/>
    <w:rsid w:val="006B2A51"/>
    <w:rsid w:val="006B2BB7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5D6"/>
    <w:rsid w:val="006B7BE4"/>
    <w:rsid w:val="006B7F40"/>
    <w:rsid w:val="006C03B8"/>
    <w:rsid w:val="006C0588"/>
    <w:rsid w:val="006C12E1"/>
    <w:rsid w:val="006C1A11"/>
    <w:rsid w:val="006C1B0B"/>
    <w:rsid w:val="006C2237"/>
    <w:rsid w:val="006C28CA"/>
    <w:rsid w:val="006C29D7"/>
    <w:rsid w:val="006C2A24"/>
    <w:rsid w:val="006C2D02"/>
    <w:rsid w:val="006C2FBE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74"/>
    <w:rsid w:val="006C54D5"/>
    <w:rsid w:val="006C58DF"/>
    <w:rsid w:val="006C59FF"/>
    <w:rsid w:val="006C5B25"/>
    <w:rsid w:val="006C5B8C"/>
    <w:rsid w:val="006C5D25"/>
    <w:rsid w:val="006C5EC9"/>
    <w:rsid w:val="006C6059"/>
    <w:rsid w:val="006C6537"/>
    <w:rsid w:val="006C65D0"/>
    <w:rsid w:val="006C7522"/>
    <w:rsid w:val="006C7576"/>
    <w:rsid w:val="006D07F1"/>
    <w:rsid w:val="006D08B5"/>
    <w:rsid w:val="006D0AF4"/>
    <w:rsid w:val="006D0BD0"/>
    <w:rsid w:val="006D0D2E"/>
    <w:rsid w:val="006D0EF3"/>
    <w:rsid w:val="006D10DA"/>
    <w:rsid w:val="006D11D7"/>
    <w:rsid w:val="006D1342"/>
    <w:rsid w:val="006D139D"/>
    <w:rsid w:val="006D1544"/>
    <w:rsid w:val="006D1FC3"/>
    <w:rsid w:val="006D22F5"/>
    <w:rsid w:val="006D269B"/>
    <w:rsid w:val="006D2834"/>
    <w:rsid w:val="006D2D0C"/>
    <w:rsid w:val="006D302E"/>
    <w:rsid w:val="006D305F"/>
    <w:rsid w:val="006D32C5"/>
    <w:rsid w:val="006D351A"/>
    <w:rsid w:val="006D3BE9"/>
    <w:rsid w:val="006D3C80"/>
    <w:rsid w:val="006D44A2"/>
    <w:rsid w:val="006D4C5B"/>
    <w:rsid w:val="006D508D"/>
    <w:rsid w:val="006D58B0"/>
    <w:rsid w:val="006D5CE4"/>
    <w:rsid w:val="006D5FB2"/>
    <w:rsid w:val="006D6046"/>
    <w:rsid w:val="006D604C"/>
    <w:rsid w:val="006D6195"/>
    <w:rsid w:val="006D6645"/>
    <w:rsid w:val="006D6ED1"/>
    <w:rsid w:val="006D6F08"/>
    <w:rsid w:val="006D74BE"/>
    <w:rsid w:val="006D79AB"/>
    <w:rsid w:val="006D7DA7"/>
    <w:rsid w:val="006D7FF9"/>
    <w:rsid w:val="006E0100"/>
    <w:rsid w:val="006E018C"/>
    <w:rsid w:val="006E04E6"/>
    <w:rsid w:val="006E062C"/>
    <w:rsid w:val="006E1007"/>
    <w:rsid w:val="006E140D"/>
    <w:rsid w:val="006E1940"/>
    <w:rsid w:val="006E1CF9"/>
    <w:rsid w:val="006E1F7F"/>
    <w:rsid w:val="006E258F"/>
    <w:rsid w:val="006E28B7"/>
    <w:rsid w:val="006E2B61"/>
    <w:rsid w:val="006E2B72"/>
    <w:rsid w:val="006E2CD0"/>
    <w:rsid w:val="006E2FF3"/>
    <w:rsid w:val="006E3310"/>
    <w:rsid w:val="006E3367"/>
    <w:rsid w:val="006E350F"/>
    <w:rsid w:val="006E41B0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878"/>
    <w:rsid w:val="006E5A6E"/>
    <w:rsid w:val="006E5DD3"/>
    <w:rsid w:val="006E652B"/>
    <w:rsid w:val="006E6AC3"/>
    <w:rsid w:val="006E6B92"/>
    <w:rsid w:val="006E6DFE"/>
    <w:rsid w:val="006E6E5E"/>
    <w:rsid w:val="006E786C"/>
    <w:rsid w:val="006E7D3B"/>
    <w:rsid w:val="006F028F"/>
    <w:rsid w:val="006F046A"/>
    <w:rsid w:val="006F09C2"/>
    <w:rsid w:val="006F0CF9"/>
    <w:rsid w:val="006F0D29"/>
    <w:rsid w:val="006F0DDD"/>
    <w:rsid w:val="006F0E91"/>
    <w:rsid w:val="006F1B70"/>
    <w:rsid w:val="006F2504"/>
    <w:rsid w:val="006F2D4D"/>
    <w:rsid w:val="006F3374"/>
    <w:rsid w:val="006F341D"/>
    <w:rsid w:val="006F3B23"/>
    <w:rsid w:val="006F3B3A"/>
    <w:rsid w:val="006F43CD"/>
    <w:rsid w:val="006F4462"/>
    <w:rsid w:val="006F46CB"/>
    <w:rsid w:val="006F487D"/>
    <w:rsid w:val="006F4DF8"/>
    <w:rsid w:val="006F4FB3"/>
    <w:rsid w:val="006F58D4"/>
    <w:rsid w:val="006F5C9A"/>
    <w:rsid w:val="006F5CAA"/>
    <w:rsid w:val="006F5E69"/>
    <w:rsid w:val="006F5FFF"/>
    <w:rsid w:val="006F65ED"/>
    <w:rsid w:val="006F6A6A"/>
    <w:rsid w:val="006F71DC"/>
    <w:rsid w:val="006F73F2"/>
    <w:rsid w:val="006F7699"/>
    <w:rsid w:val="006F796C"/>
    <w:rsid w:val="006F7B5A"/>
    <w:rsid w:val="006F7BC8"/>
    <w:rsid w:val="00700142"/>
    <w:rsid w:val="00700998"/>
    <w:rsid w:val="00700AC8"/>
    <w:rsid w:val="00701012"/>
    <w:rsid w:val="007013F1"/>
    <w:rsid w:val="00701583"/>
    <w:rsid w:val="0070183E"/>
    <w:rsid w:val="00701A05"/>
    <w:rsid w:val="00701C56"/>
    <w:rsid w:val="00701CC8"/>
    <w:rsid w:val="00701DDF"/>
    <w:rsid w:val="00702402"/>
    <w:rsid w:val="007028CD"/>
    <w:rsid w:val="00702A32"/>
    <w:rsid w:val="00702E5A"/>
    <w:rsid w:val="00702FA6"/>
    <w:rsid w:val="007030D9"/>
    <w:rsid w:val="00703123"/>
    <w:rsid w:val="00703145"/>
    <w:rsid w:val="007033A5"/>
    <w:rsid w:val="00703463"/>
    <w:rsid w:val="0070346E"/>
    <w:rsid w:val="00703660"/>
    <w:rsid w:val="00703873"/>
    <w:rsid w:val="00704593"/>
    <w:rsid w:val="00704647"/>
    <w:rsid w:val="00704736"/>
    <w:rsid w:val="007047BF"/>
    <w:rsid w:val="00704EDB"/>
    <w:rsid w:val="00704F58"/>
    <w:rsid w:val="007052AF"/>
    <w:rsid w:val="007055FA"/>
    <w:rsid w:val="00705BC2"/>
    <w:rsid w:val="00705F8A"/>
    <w:rsid w:val="00706101"/>
    <w:rsid w:val="0070666D"/>
    <w:rsid w:val="00706B8A"/>
    <w:rsid w:val="00706DAD"/>
    <w:rsid w:val="00706DF5"/>
    <w:rsid w:val="00706FAA"/>
    <w:rsid w:val="007073E7"/>
    <w:rsid w:val="0070766F"/>
    <w:rsid w:val="007076EA"/>
    <w:rsid w:val="0070793D"/>
    <w:rsid w:val="007079B4"/>
    <w:rsid w:val="00707ADF"/>
    <w:rsid w:val="00707B36"/>
    <w:rsid w:val="00707D61"/>
    <w:rsid w:val="007104E3"/>
    <w:rsid w:val="00710647"/>
    <w:rsid w:val="00710A65"/>
    <w:rsid w:val="00710EB0"/>
    <w:rsid w:val="007118CA"/>
    <w:rsid w:val="00711D31"/>
    <w:rsid w:val="00712287"/>
    <w:rsid w:val="00712410"/>
    <w:rsid w:val="00712468"/>
    <w:rsid w:val="0071247E"/>
    <w:rsid w:val="0071259B"/>
    <w:rsid w:val="00712772"/>
    <w:rsid w:val="00712843"/>
    <w:rsid w:val="00712AF7"/>
    <w:rsid w:val="0071351A"/>
    <w:rsid w:val="00713CF5"/>
    <w:rsid w:val="007140A8"/>
    <w:rsid w:val="0071410A"/>
    <w:rsid w:val="00714750"/>
    <w:rsid w:val="007148D3"/>
    <w:rsid w:val="00715234"/>
    <w:rsid w:val="0071551B"/>
    <w:rsid w:val="00715638"/>
    <w:rsid w:val="00715755"/>
    <w:rsid w:val="00715A32"/>
    <w:rsid w:val="00715B9A"/>
    <w:rsid w:val="00715C77"/>
    <w:rsid w:val="00715F84"/>
    <w:rsid w:val="0071600C"/>
    <w:rsid w:val="007161DA"/>
    <w:rsid w:val="007163B5"/>
    <w:rsid w:val="00717166"/>
    <w:rsid w:val="00717413"/>
    <w:rsid w:val="00717746"/>
    <w:rsid w:val="007208F7"/>
    <w:rsid w:val="00720CB6"/>
    <w:rsid w:val="007211FD"/>
    <w:rsid w:val="00721831"/>
    <w:rsid w:val="0072191E"/>
    <w:rsid w:val="00721D99"/>
    <w:rsid w:val="00721E3E"/>
    <w:rsid w:val="00721E95"/>
    <w:rsid w:val="00721FEC"/>
    <w:rsid w:val="007227FA"/>
    <w:rsid w:val="007228EC"/>
    <w:rsid w:val="00722977"/>
    <w:rsid w:val="00722E0F"/>
    <w:rsid w:val="00723001"/>
    <w:rsid w:val="0072328E"/>
    <w:rsid w:val="007239FA"/>
    <w:rsid w:val="00724078"/>
    <w:rsid w:val="007245A0"/>
    <w:rsid w:val="00724649"/>
    <w:rsid w:val="007247FD"/>
    <w:rsid w:val="00724AE1"/>
    <w:rsid w:val="00724CAE"/>
    <w:rsid w:val="00724FC1"/>
    <w:rsid w:val="00725161"/>
    <w:rsid w:val="00725300"/>
    <w:rsid w:val="007256CD"/>
    <w:rsid w:val="007257EF"/>
    <w:rsid w:val="00725B07"/>
    <w:rsid w:val="00726EA6"/>
    <w:rsid w:val="00726ECA"/>
    <w:rsid w:val="00727208"/>
    <w:rsid w:val="00727299"/>
    <w:rsid w:val="00727680"/>
    <w:rsid w:val="00727D2C"/>
    <w:rsid w:val="0073054C"/>
    <w:rsid w:val="00730588"/>
    <w:rsid w:val="00730604"/>
    <w:rsid w:val="00730B9C"/>
    <w:rsid w:val="00730C2C"/>
    <w:rsid w:val="00730C7D"/>
    <w:rsid w:val="00731066"/>
    <w:rsid w:val="0073125A"/>
    <w:rsid w:val="0073190B"/>
    <w:rsid w:val="00731A6F"/>
    <w:rsid w:val="00731F6D"/>
    <w:rsid w:val="007326DE"/>
    <w:rsid w:val="00732887"/>
    <w:rsid w:val="00732A41"/>
    <w:rsid w:val="00732E90"/>
    <w:rsid w:val="00733042"/>
    <w:rsid w:val="00733521"/>
    <w:rsid w:val="00733553"/>
    <w:rsid w:val="00734296"/>
    <w:rsid w:val="007342C6"/>
    <w:rsid w:val="007348B1"/>
    <w:rsid w:val="00734DB9"/>
    <w:rsid w:val="00734E42"/>
    <w:rsid w:val="00734FCD"/>
    <w:rsid w:val="007357D6"/>
    <w:rsid w:val="0073580E"/>
    <w:rsid w:val="007358C2"/>
    <w:rsid w:val="00736143"/>
    <w:rsid w:val="007362A6"/>
    <w:rsid w:val="007362DB"/>
    <w:rsid w:val="00736919"/>
    <w:rsid w:val="00736AA2"/>
    <w:rsid w:val="00736D7D"/>
    <w:rsid w:val="007374F9"/>
    <w:rsid w:val="00737564"/>
    <w:rsid w:val="007375AE"/>
    <w:rsid w:val="00737AD1"/>
    <w:rsid w:val="00737F10"/>
    <w:rsid w:val="00740050"/>
    <w:rsid w:val="0074063A"/>
    <w:rsid w:val="00740E58"/>
    <w:rsid w:val="007412BA"/>
    <w:rsid w:val="00741368"/>
    <w:rsid w:val="00741CBB"/>
    <w:rsid w:val="007426F5"/>
    <w:rsid w:val="007427AE"/>
    <w:rsid w:val="00742C3D"/>
    <w:rsid w:val="0074339C"/>
    <w:rsid w:val="007435EC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5F7C"/>
    <w:rsid w:val="00746608"/>
    <w:rsid w:val="00746C72"/>
    <w:rsid w:val="00746CE2"/>
    <w:rsid w:val="00746DE6"/>
    <w:rsid w:val="00746EAC"/>
    <w:rsid w:val="007471D5"/>
    <w:rsid w:val="007474A3"/>
    <w:rsid w:val="0074786A"/>
    <w:rsid w:val="00747D8B"/>
    <w:rsid w:val="00747E40"/>
    <w:rsid w:val="007502AF"/>
    <w:rsid w:val="00751228"/>
    <w:rsid w:val="0075129F"/>
    <w:rsid w:val="0075155A"/>
    <w:rsid w:val="00751B00"/>
    <w:rsid w:val="00751B0B"/>
    <w:rsid w:val="00751F0D"/>
    <w:rsid w:val="007523FC"/>
    <w:rsid w:val="00752B98"/>
    <w:rsid w:val="00752C50"/>
    <w:rsid w:val="00753196"/>
    <w:rsid w:val="0075324D"/>
    <w:rsid w:val="00753C92"/>
    <w:rsid w:val="007540AD"/>
    <w:rsid w:val="007542B5"/>
    <w:rsid w:val="007543CB"/>
    <w:rsid w:val="00754854"/>
    <w:rsid w:val="00755E3B"/>
    <w:rsid w:val="00755EC7"/>
    <w:rsid w:val="007565C6"/>
    <w:rsid w:val="00756854"/>
    <w:rsid w:val="00756F2A"/>
    <w:rsid w:val="007571E1"/>
    <w:rsid w:val="007575D7"/>
    <w:rsid w:val="00757795"/>
    <w:rsid w:val="00757864"/>
    <w:rsid w:val="007578AE"/>
    <w:rsid w:val="00757E77"/>
    <w:rsid w:val="00757F5E"/>
    <w:rsid w:val="007602E4"/>
    <w:rsid w:val="007604B2"/>
    <w:rsid w:val="007608DA"/>
    <w:rsid w:val="00760AE5"/>
    <w:rsid w:val="00760BB2"/>
    <w:rsid w:val="00760C05"/>
    <w:rsid w:val="0076127E"/>
    <w:rsid w:val="00761966"/>
    <w:rsid w:val="00761994"/>
    <w:rsid w:val="007619D7"/>
    <w:rsid w:val="00761B1D"/>
    <w:rsid w:val="00761C8C"/>
    <w:rsid w:val="007623FB"/>
    <w:rsid w:val="00762D48"/>
    <w:rsid w:val="00762DA5"/>
    <w:rsid w:val="00763166"/>
    <w:rsid w:val="0076319A"/>
    <w:rsid w:val="007632D0"/>
    <w:rsid w:val="007633F6"/>
    <w:rsid w:val="00763A06"/>
    <w:rsid w:val="00763B30"/>
    <w:rsid w:val="00764213"/>
    <w:rsid w:val="007645DE"/>
    <w:rsid w:val="00764724"/>
    <w:rsid w:val="00764A63"/>
    <w:rsid w:val="00764AF3"/>
    <w:rsid w:val="00764BD6"/>
    <w:rsid w:val="007650A4"/>
    <w:rsid w:val="007651FB"/>
    <w:rsid w:val="00765281"/>
    <w:rsid w:val="007667DB"/>
    <w:rsid w:val="00766BAD"/>
    <w:rsid w:val="00767159"/>
    <w:rsid w:val="00767740"/>
    <w:rsid w:val="007677BC"/>
    <w:rsid w:val="00770099"/>
    <w:rsid w:val="00770226"/>
    <w:rsid w:val="0077030B"/>
    <w:rsid w:val="007710D1"/>
    <w:rsid w:val="0077112D"/>
    <w:rsid w:val="00771607"/>
    <w:rsid w:val="00771706"/>
    <w:rsid w:val="00771AA0"/>
    <w:rsid w:val="007720C7"/>
    <w:rsid w:val="0077213F"/>
    <w:rsid w:val="007729F8"/>
    <w:rsid w:val="00772C20"/>
    <w:rsid w:val="007731AF"/>
    <w:rsid w:val="007731FC"/>
    <w:rsid w:val="007738D7"/>
    <w:rsid w:val="00773F02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5F1A"/>
    <w:rsid w:val="0077657E"/>
    <w:rsid w:val="00776971"/>
    <w:rsid w:val="00776ACB"/>
    <w:rsid w:val="00776B09"/>
    <w:rsid w:val="00776BF0"/>
    <w:rsid w:val="00777A21"/>
    <w:rsid w:val="00777F30"/>
    <w:rsid w:val="007801CE"/>
    <w:rsid w:val="007808CF"/>
    <w:rsid w:val="007812F3"/>
    <w:rsid w:val="0078177E"/>
    <w:rsid w:val="00781DFE"/>
    <w:rsid w:val="00781F5C"/>
    <w:rsid w:val="007822EC"/>
    <w:rsid w:val="00782868"/>
    <w:rsid w:val="00782DF0"/>
    <w:rsid w:val="00782F54"/>
    <w:rsid w:val="0078304C"/>
    <w:rsid w:val="007831A1"/>
    <w:rsid w:val="00783210"/>
    <w:rsid w:val="00783304"/>
    <w:rsid w:val="00783673"/>
    <w:rsid w:val="007837CA"/>
    <w:rsid w:val="00783878"/>
    <w:rsid w:val="00783E38"/>
    <w:rsid w:val="00783E52"/>
    <w:rsid w:val="00783F0B"/>
    <w:rsid w:val="0078417D"/>
    <w:rsid w:val="007845D1"/>
    <w:rsid w:val="00784664"/>
    <w:rsid w:val="007846F1"/>
    <w:rsid w:val="00784E27"/>
    <w:rsid w:val="00784F1F"/>
    <w:rsid w:val="00784FE3"/>
    <w:rsid w:val="00785159"/>
    <w:rsid w:val="0078527A"/>
    <w:rsid w:val="00785490"/>
    <w:rsid w:val="0078563C"/>
    <w:rsid w:val="00785863"/>
    <w:rsid w:val="00785889"/>
    <w:rsid w:val="00785A15"/>
    <w:rsid w:val="00785D29"/>
    <w:rsid w:val="007862AA"/>
    <w:rsid w:val="007866D5"/>
    <w:rsid w:val="00786C41"/>
    <w:rsid w:val="00786E64"/>
    <w:rsid w:val="00786ECC"/>
    <w:rsid w:val="00787349"/>
    <w:rsid w:val="00787850"/>
    <w:rsid w:val="00787D3A"/>
    <w:rsid w:val="00790071"/>
    <w:rsid w:val="007903A9"/>
    <w:rsid w:val="00790761"/>
    <w:rsid w:val="00790D34"/>
    <w:rsid w:val="00790ECA"/>
    <w:rsid w:val="00791568"/>
    <w:rsid w:val="00791814"/>
    <w:rsid w:val="00791A2B"/>
    <w:rsid w:val="00791B45"/>
    <w:rsid w:val="007925EA"/>
    <w:rsid w:val="00792975"/>
    <w:rsid w:val="007929C8"/>
    <w:rsid w:val="00792DEA"/>
    <w:rsid w:val="00793339"/>
    <w:rsid w:val="0079357F"/>
    <w:rsid w:val="00793CD8"/>
    <w:rsid w:val="00794251"/>
    <w:rsid w:val="00794596"/>
    <w:rsid w:val="00794AA8"/>
    <w:rsid w:val="00794BA7"/>
    <w:rsid w:val="00794C40"/>
    <w:rsid w:val="007950AF"/>
    <w:rsid w:val="007954A9"/>
    <w:rsid w:val="007957B1"/>
    <w:rsid w:val="00795C5D"/>
    <w:rsid w:val="00795C92"/>
    <w:rsid w:val="00795D9E"/>
    <w:rsid w:val="0079631A"/>
    <w:rsid w:val="00796363"/>
    <w:rsid w:val="00797684"/>
    <w:rsid w:val="007978D6"/>
    <w:rsid w:val="00797AFF"/>
    <w:rsid w:val="00797BBB"/>
    <w:rsid w:val="00797D03"/>
    <w:rsid w:val="00797D86"/>
    <w:rsid w:val="007A0313"/>
    <w:rsid w:val="007A0A94"/>
    <w:rsid w:val="007A0B62"/>
    <w:rsid w:val="007A0E6E"/>
    <w:rsid w:val="007A0FB1"/>
    <w:rsid w:val="007A18CC"/>
    <w:rsid w:val="007A1CB3"/>
    <w:rsid w:val="007A1F69"/>
    <w:rsid w:val="007A1F6A"/>
    <w:rsid w:val="007A2333"/>
    <w:rsid w:val="007A23F2"/>
    <w:rsid w:val="007A24DB"/>
    <w:rsid w:val="007A2553"/>
    <w:rsid w:val="007A27AD"/>
    <w:rsid w:val="007A306F"/>
    <w:rsid w:val="007A32B0"/>
    <w:rsid w:val="007A43A6"/>
    <w:rsid w:val="007A4B72"/>
    <w:rsid w:val="007A5033"/>
    <w:rsid w:val="007A51BF"/>
    <w:rsid w:val="007A528E"/>
    <w:rsid w:val="007A57A2"/>
    <w:rsid w:val="007A58A6"/>
    <w:rsid w:val="007A5967"/>
    <w:rsid w:val="007A5EED"/>
    <w:rsid w:val="007A61D2"/>
    <w:rsid w:val="007A6261"/>
    <w:rsid w:val="007A6495"/>
    <w:rsid w:val="007A64AE"/>
    <w:rsid w:val="007A652F"/>
    <w:rsid w:val="007A6720"/>
    <w:rsid w:val="007A6D81"/>
    <w:rsid w:val="007A6F2F"/>
    <w:rsid w:val="007A7053"/>
    <w:rsid w:val="007A7A29"/>
    <w:rsid w:val="007B0251"/>
    <w:rsid w:val="007B0388"/>
    <w:rsid w:val="007B080A"/>
    <w:rsid w:val="007B0CBF"/>
    <w:rsid w:val="007B1A8A"/>
    <w:rsid w:val="007B1ACB"/>
    <w:rsid w:val="007B1C9F"/>
    <w:rsid w:val="007B1DDA"/>
    <w:rsid w:val="007B2953"/>
    <w:rsid w:val="007B29DB"/>
    <w:rsid w:val="007B35ED"/>
    <w:rsid w:val="007B3D2D"/>
    <w:rsid w:val="007B437F"/>
    <w:rsid w:val="007B485F"/>
    <w:rsid w:val="007B4BF1"/>
    <w:rsid w:val="007B4C34"/>
    <w:rsid w:val="007B50AE"/>
    <w:rsid w:val="007B51DF"/>
    <w:rsid w:val="007B5811"/>
    <w:rsid w:val="007B5A1C"/>
    <w:rsid w:val="007B5C47"/>
    <w:rsid w:val="007B5ECB"/>
    <w:rsid w:val="007B6617"/>
    <w:rsid w:val="007B66E0"/>
    <w:rsid w:val="007B6B74"/>
    <w:rsid w:val="007B72C8"/>
    <w:rsid w:val="007B72E6"/>
    <w:rsid w:val="007B75D5"/>
    <w:rsid w:val="007B777C"/>
    <w:rsid w:val="007B7875"/>
    <w:rsid w:val="007B7E51"/>
    <w:rsid w:val="007C0476"/>
    <w:rsid w:val="007C05DD"/>
    <w:rsid w:val="007C0F8A"/>
    <w:rsid w:val="007C13CB"/>
    <w:rsid w:val="007C19C1"/>
    <w:rsid w:val="007C21DD"/>
    <w:rsid w:val="007C22DA"/>
    <w:rsid w:val="007C255A"/>
    <w:rsid w:val="007C27E3"/>
    <w:rsid w:val="007C28B9"/>
    <w:rsid w:val="007C2B96"/>
    <w:rsid w:val="007C2E46"/>
    <w:rsid w:val="007C32E2"/>
    <w:rsid w:val="007C3A3B"/>
    <w:rsid w:val="007C3B03"/>
    <w:rsid w:val="007C3D18"/>
    <w:rsid w:val="007C3F66"/>
    <w:rsid w:val="007C459E"/>
    <w:rsid w:val="007C4B39"/>
    <w:rsid w:val="007C4F38"/>
    <w:rsid w:val="007C59C7"/>
    <w:rsid w:val="007C5B3A"/>
    <w:rsid w:val="007C5D47"/>
    <w:rsid w:val="007C60BF"/>
    <w:rsid w:val="007C61AB"/>
    <w:rsid w:val="007C6A07"/>
    <w:rsid w:val="007C6AB1"/>
    <w:rsid w:val="007C6C71"/>
    <w:rsid w:val="007C6D02"/>
    <w:rsid w:val="007C720E"/>
    <w:rsid w:val="007C7280"/>
    <w:rsid w:val="007C72C2"/>
    <w:rsid w:val="007C75A1"/>
    <w:rsid w:val="007C77A5"/>
    <w:rsid w:val="007D0217"/>
    <w:rsid w:val="007D04E5"/>
    <w:rsid w:val="007D05DB"/>
    <w:rsid w:val="007D06DB"/>
    <w:rsid w:val="007D08CC"/>
    <w:rsid w:val="007D1815"/>
    <w:rsid w:val="007D197F"/>
    <w:rsid w:val="007D19D7"/>
    <w:rsid w:val="007D1D4E"/>
    <w:rsid w:val="007D1E22"/>
    <w:rsid w:val="007D236C"/>
    <w:rsid w:val="007D2425"/>
    <w:rsid w:val="007D261C"/>
    <w:rsid w:val="007D28AC"/>
    <w:rsid w:val="007D2F17"/>
    <w:rsid w:val="007D3C6C"/>
    <w:rsid w:val="007D3FF7"/>
    <w:rsid w:val="007D4198"/>
    <w:rsid w:val="007D4508"/>
    <w:rsid w:val="007D4681"/>
    <w:rsid w:val="007D4CE8"/>
    <w:rsid w:val="007D50CA"/>
    <w:rsid w:val="007D5247"/>
    <w:rsid w:val="007D5358"/>
    <w:rsid w:val="007D5809"/>
    <w:rsid w:val="007D5858"/>
    <w:rsid w:val="007D5901"/>
    <w:rsid w:val="007D5A5E"/>
    <w:rsid w:val="007D6354"/>
    <w:rsid w:val="007D65F7"/>
    <w:rsid w:val="007D6C7C"/>
    <w:rsid w:val="007D6F6B"/>
    <w:rsid w:val="007D72B4"/>
    <w:rsid w:val="007D7526"/>
    <w:rsid w:val="007D79AE"/>
    <w:rsid w:val="007E00E2"/>
    <w:rsid w:val="007E0747"/>
    <w:rsid w:val="007E12B6"/>
    <w:rsid w:val="007E1BD8"/>
    <w:rsid w:val="007E2284"/>
    <w:rsid w:val="007E252D"/>
    <w:rsid w:val="007E2540"/>
    <w:rsid w:val="007E2F52"/>
    <w:rsid w:val="007E2FA0"/>
    <w:rsid w:val="007E32F5"/>
    <w:rsid w:val="007E341F"/>
    <w:rsid w:val="007E345A"/>
    <w:rsid w:val="007E389B"/>
    <w:rsid w:val="007E39FB"/>
    <w:rsid w:val="007E3EF5"/>
    <w:rsid w:val="007E4610"/>
    <w:rsid w:val="007E4715"/>
    <w:rsid w:val="007E4946"/>
    <w:rsid w:val="007E4D98"/>
    <w:rsid w:val="007E4E18"/>
    <w:rsid w:val="007E4E81"/>
    <w:rsid w:val="007E505B"/>
    <w:rsid w:val="007E5215"/>
    <w:rsid w:val="007E52B2"/>
    <w:rsid w:val="007E533C"/>
    <w:rsid w:val="007E53BD"/>
    <w:rsid w:val="007E5403"/>
    <w:rsid w:val="007E5A27"/>
    <w:rsid w:val="007E5AC5"/>
    <w:rsid w:val="007E602F"/>
    <w:rsid w:val="007E6709"/>
    <w:rsid w:val="007E6C12"/>
    <w:rsid w:val="007E6E42"/>
    <w:rsid w:val="007E6FFD"/>
    <w:rsid w:val="007E7091"/>
    <w:rsid w:val="007E7475"/>
    <w:rsid w:val="007E7B32"/>
    <w:rsid w:val="007E7C31"/>
    <w:rsid w:val="007E7E03"/>
    <w:rsid w:val="007F0674"/>
    <w:rsid w:val="007F0884"/>
    <w:rsid w:val="007F090E"/>
    <w:rsid w:val="007F0FE6"/>
    <w:rsid w:val="007F1107"/>
    <w:rsid w:val="007F11B5"/>
    <w:rsid w:val="007F12B6"/>
    <w:rsid w:val="007F142E"/>
    <w:rsid w:val="007F14E7"/>
    <w:rsid w:val="007F1530"/>
    <w:rsid w:val="007F164A"/>
    <w:rsid w:val="007F1726"/>
    <w:rsid w:val="007F1755"/>
    <w:rsid w:val="007F17C2"/>
    <w:rsid w:val="007F1FEA"/>
    <w:rsid w:val="007F2363"/>
    <w:rsid w:val="007F2B98"/>
    <w:rsid w:val="007F33B4"/>
    <w:rsid w:val="007F3F4A"/>
    <w:rsid w:val="007F42E1"/>
    <w:rsid w:val="007F4470"/>
    <w:rsid w:val="007F4904"/>
    <w:rsid w:val="007F4EB4"/>
    <w:rsid w:val="007F530C"/>
    <w:rsid w:val="007F5988"/>
    <w:rsid w:val="007F5A79"/>
    <w:rsid w:val="007F7ABB"/>
    <w:rsid w:val="007F7D15"/>
    <w:rsid w:val="007F7D2E"/>
    <w:rsid w:val="007F7F41"/>
    <w:rsid w:val="0080009E"/>
    <w:rsid w:val="0080035F"/>
    <w:rsid w:val="0080079E"/>
    <w:rsid w:val="008008A2"/>
    <w:rsid w:val="008008C2"/>
    <w:rsid w:val="00800A4C"/>
    <w:rsid w:val="00801562"/>
    <w:rsid w:val="0080187F"/>
    <w:rsid w:val="00801959"/>
    <w:rsid w:val="00801CC4"/>
    <w:rsid w:val="00801CD1"/>
    <w:rsid w:val="00801D2B"/>
    <w:rsid w:val="00801F9A"/>
    <w:rsid w:val="0080253D"/>
    <w:rsid w:val="00802548"/>
    <w:rsid w:val="008028DC"/>
    <w:rsid w:val="00802A60"/>
    <w:rsid w:val="00802DEB"/>
    <w:rsid w:val="0080325D"/>
    <w:rsid w:val="00803546"/>
    <w:rsid w:val="0080360A"/>
    <w:rsid w:val="008036C5"/>
    <w:rsid w:val="00803FAE"/>
    <w:rsid w:val="008046DA"/>
    <w:rsid w:val="00804FA7"/>
    <w:rsid w:val="008050F5"/>
    <w:rsid w:val="008050FF"/>
    <w:rsid w:val="00805143"/>
    <w:rsid w:val="008052C1"/>
    <w:rsid w:val="00805637"/>
    <w:rsid w:val="00805927"/>
    <w:rsid w:val="00805F8B"/>
    <w:rsid w:val="0080605F"/>
    <w:rsid w:val="00806095"/>
    <w:rsid w:val="00806572"/>
    <w:rsid w:val="00806E58"/>
    <w:rsid w:val="0080711D"/>
    <w:rsid w:val="00807786"/>
    <w:rsid w:val="00807D90"/>
    <w:rsid w:val="00807DE9"/>
    <w:rsid w:val="008101B0"/>
    <w:rsid w:val="008102FF"/>
    <w:rsid w:val="008103DD"/>
    <w:rsid w:val="00810A16"/>
    <w:rsid w:val="00810C92"/>
    <w:rsid w:val="00810F8A"/>
    <w:rsid w:val="00810FB6"/>
    <w:rsid w:val="008112F2"/>
    <w:rsid w:val="008113AE"/>
    <w:rsid w:val="008113B7"/>
    <w:rsid w:val="008115C7"/>
    <w:rsid w:val="00811762"/>
    <w:rsid w:val="008117F7"/>
    <w:rsid w:val="00811A91"/>
    <w:rsid w:val="00811B58"/>
    <w:rsid w:val="00811FCB"/>
    <w:rsid w:val="00812515"/>
    <w:rsid w:val="008125BB"/>
    <w:rsid w:val="008129EC"/>
    <w:rsid w:val="00812B68"/>
    <w:rsid w:val="00812CE9"/>
    <w:rsid w:val="0081333C"/>
    <w:rsid w:val="00813C29"/>
    <w:rsid w:val="00813D91"/>
    <w:rsid w:val="008143BB"/>
    <w:rsid w:val="008149E9"/>
    <w:rsid w:val="00814AD5"/>
    <w:rsid w:val="00814F7B"/>
    <w:rsid w:val="00815289"/>
    <w:rsid w:val="00815681"/>
    <w:rsid w:val="008156D5"/>
    <w:rsid w:val="008158D6"/>
    <w:rsid w:val="00815979"/>
    <w:rsid w:val="0081598F"/>
    <w:rsid w:val="008159AB"/>
    <w:rsid w:val="00815B26"/>
    <w:rsid w:val="00815BA9"/>
    <w:rsid w:val="00817161"/>
    <w:rsid w:val="00817196"/>
    <w:rsid w:val="0081757C"/>
    <w:rsid w:val="0081769D"/>
    <w:rsid w:val="00817F2D"/>
    <w:rsid w:val="00820029"/>
    <w:rsid w:val="00820715"/>
    <w:rsid w:val="008210E2"/>
    <w:rsid w:val="008213E6"/>
    <w:rsid w:val="008216C3"/>
    <w:rsid w:val="00821877"/>
    <w:rsid w:val="00821960"/>
    <w:rsid w:val="00821C42"/>
    <w:rsid w:val="008235DB"/>
    <w:rsid w:val="008238A0"/>
    <w:rsid w:val="008240DA"/>
    <w:rsid w:val="00824211"/>
    <w:rsid w:val="0082461E"/>
    <w:rsid w:val="00824AB4"/>
    <w:rsid w:val="00824AC4"/>
    <w:rsid w:val="00824BFB"/>
    <w:rsid w:val="00824F71"/>
    <w:rsid w:val="00825133"/>
    <w:rsid w:val="0082534C"/>
    <w:rsid w:val="00825AB5"/>
    <w:rsid w:val="00825C42"/>
    <w:rsid w:val="00825D15"/>
    <w:rsid w:val="00825D25"/>
    <w:rsid w:val="00825D9F"/>
    <w:rsid w:val="00825EEF"/>
    <w:rsid w:val="00825F51"/>
    <w:rsid w:val="00826643"/>
    <w:rsid w:val="00826FF8"/>
    <w:rsid w:val="0082763A"/>
    <w:rsid w:val="008276CD"/>
    <w:rsid w:val="008276CF"/>
    <w:rsid w:val="00827825"/>
    <w:rsid w:val="00827CAB"/>
    <w:rsid w:val="00827D6F"/>
    <w:rsid w:val="00830677"/>
    <w:rsid w:val="00830E87"/>
    <w:rsid w:val="008314A4"/>
    <w:rsid w:val="0083207E"/>
    <w:rsid w:val="008326C1"/>
    <w:rsid w:val="008328DA"/>
    <w:rsid w:val="00832BEC"/>
    <w:rsid w:val="00832D0C"/>
    <w:rsid w:val="00832D6D"/>
    <w:rsid w:val="0083366A"/>
    <w:rsid w:val="0083391C"/>
    <w:rsid w:val="00833938"/>
    <w:rsid w:val="00833C74"/>
    <w:rsid w:val="008340C4"/>
    <w:rsid w:val="008342FC"/>
    <w:rsid w:val="00834B8C"/>
    <w:rsid w:val="00834C82"/>
    <w:rsid w:val="0083565C"/>
    <w:rsid w:val="00835837"/>
    <w:rsid w:val="008360AC"/>
    <w:rsid w:val="008364BD"/>
    <w:rsid w:val="008376AC"/>
    <w:rsid w:val="0083778B"/>
    <w:rsid w:val="00837829"/>
    <w:rsid w:val="00837B36"/>
    <w:rsid w:val="00837FA3"/>
    <w:rsid w:val="00840439"/>
    <w:rsid w:val="008407E2"/>
    <w:rsid w:val="00840C25"/>
    <w:rsid w:val="00840F75"/>
    <w:rsid w:val="00841446"/>
    <w:rsid w:val="0084163D"/>
    <w:rsid w:val="00841910"/>
    <w:rsid w:val="008421DF"/>
    <w:rsid w:val="00842355"/>
    <w:rsid w:val="008427B2"/>
    <w:rsid w:val="00842A83"/>
    <w:rsid w:val="00842B22"/>
    <w:rsid w:val="0084336E"/>
    <w:rsid w:val="00843671"/>
    <w:rsid w:val="00843FEE"/>
    <w:rsid w:val="008443C2"/>
    <w:rsid w:val="008444AB"/>
    <w:rsid w:val="008444D1"/>
    <w:rsid w:val="008444E8"/>
    <w:rsid w:val="008444E9"/>
    <w:rsid w:val="0084493A"/>
    <w:rsid w:val="00844E80"/>
    <w:rsid w:val="00844ECF"/>
    <w:rsid w:val="00845BE3"/>
    <w:rsid w:val="00845C11"/>
    <w:rsid w:val="00845CF3"/>
    <w:rsid w:val="00845E1A"/>
    <w:rsid w:val="00845E3B"/>
    <w:rsid w:val="00846146"/>
    <w:rsid w:val="0084655B"/>
    <w:rsid w:val="00846698"/>
    <w:rsid w:val="00846CB9"/>
    <w:rsid w:val="00846DF4"/>
    <w:rsid w:val="00846EE2"/>
    <w:rsid w:val="00846FE7"/>
    <w:rsid w:val="008470DD"/>
    <w:rsid w:val="0084761A"/>
    <w:rsid w:val="00847D83"/>
    <w:rsid w:val="00847FDD"/>
    <w:rsid w:val="008500C9"/>
    <w:rsid w:val="00850374"/>
    <w:rsid w:val="008507BF"/>
    <w:rsid w:val="00850AFD"/>
    <w:rsid w:val="00850FE1"/>
    <w:rsid w:val="00851238"/>
    <w:rsid w:val="00851274"/>
    <w:rsid w:val="008512C6"/>
    <w:rsid w:val="00851784"/>
    <w:rsid w:val="00851A28"/>
    <w:rsid w:val="00851A48"/>
    <w:rsid w:val="00851C3F"/>
    <w:rsid w:val="00852040"/>
    <w:rsid w:val="008529CC"/>
    <w:rsid w:val="00852F25"/>
    <w:rsid w:val="00853055"/>
    <w:rsid w:val="008535EC"/>
    <w:rsid w:val="008538BA"/>
    <w:rsid w:val="0085390B"/>
    <w:rsid w:val="00853965"/>
    <w:rsid w:val="00853D42"/>
    <w:rsid w:val="00854DF6"/>
    <w:rsid w:val="00855845"/>
    <w:rsid w:val="00855A49"/>
    <w:rsid w:val="00855C27"/>
    <w:rsid w:val="00855D6B"/>
    <w:rsid w:val="00856278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1FEA"/>
    <w:rsid w:val="00862237"/>
    <w:rsid w:val="0086242F"/>
    <w:rsid w:val="00862675"/>
    <w:rsid w:val="00862B9A"/>
    <w:rsid w:val="00862F37"/>
    <w:rsid w:val="00862FCE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754"/>
    <w:rsid w:val="00864DC3"/>
    <w:rsid w:val="008650A4"/>
    <w:rsid w:val="008650E1"/>
    <w:rsid w:val="0086512D"/>
    <w:rsid w:val="008655CD"/>
    <w:rsid w:val="00865CA0"/>
    <w:rsid w:val="00865F3B"/>
    <w:rsid w:val="00865F6C"/>
    <w:rsid w:val="0086607D"/>
    <w:rsid w:val="0086610B"/>
    <w:rsid w:val="0086648E"/>
    <w:rsid w:val="0086655B"/>
    <w:rsid w:val="008669E1"/>
    <w:rsid w:val="00866C9E"/>
    <w:rsid w:val="00866D68"/>
    <w:rsid w:val="00866E1D"/>
    <w:rsid w:val="00866F81"/>
    <w:rsid w:val="0086717B"/>
    <w:rsid w:val="0086762A"/>
    <w:rsid w:val="00867705"/>
    <w:rsid w:val="008677FD"/>
    <w:rsid w:val="00867981"/>
    <w:rsid w:val="00867B26"/>
    <w:rsid w:val="00867BA6"/>
    <w:rsid w:val="00867CFA"/>
    <w:rsid w:val="0087055F"/>
    <w:rsid w:val="008705D4"/>
    <w:rsid w:val="008705E8"/>
    <w:rsid w:val="008706D4"/>
    <w:rsid w:val="00870786"/>
    <w:rsid w:val="00870F8A"/>
    <w:rsid w:val="008712C9"/>
    <w:rsid w:val="0087138E"/>
    <w:rsid w:val="00871695"/>
    <w:rsid w:val="008719A4"/>
    <w:rsid w:val="00871D23"/>
    <w:rsid w:val="00871D26"/>
    <w:rsid w:val="00871FBC"/>
    <w:rsid w:val="0087225A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7E1"/>
    <w:rsid w:val="00873921"/>
    <w:rsid w:val="008739E4"/>
    <w:rsid w:val="00873A44"/>
    <w:rsid w:val="00873C58"/>
    <w:rsid w:val="00873F9E"/>
    <w:rsid w:val="00874312"/>
    <w:rsid w:val="0087437C"/>
    <w:rsid w:val="008743D3"/>
    <w:rsid w:val="00874AA6"/>
    <w:rsid w:val="00875531"/>
    <w:rsid w:val="008756D2"/>
    <w:rsid w:val="008759A0"/>
    <w:rsid w:val="00875BD1"/>
    <w:rsid w:val="00875CD7"/>
    <w:rsid w:val="00875FB5"/>
    <w:rsid w:val="00876329"/>
    <w:rsid w:val="00876409"/>
    <w:rsid w:val="00876B4D"/>
    <w:rsid w:val="00876C18"/>
    <w:rsid w:val="0087709B"/>
    <w:rsid w:val="008773EA"/>
    <w:rsid w:val="00877861"/>
    <w:rsid w:val="00877943"/>
    <w:rsid w:val="00877F18"/>
    <w:rsid w:val="00880458"/>
    <w:rsid w:val="0088074B"/>
    <w:rsid w:val="00880792"/>
    <w:rsid w:val="00880FCF"/>
    <w:rsid w:val="00881127"/>
    <w:rsid w:val="008811EE"/>
    <w:rsid w:val="00881313"/>
    <w:rsid w:val="00881595"/>
    <w:rsid w:val="008816D0"/>
    <w:rsid w:val="00881CDD"/>
    <w:rsid w:val="00882349"/>
    <w:rsid w:val="00882470"/>
    <w:rsid w:val="00882549"/>
    <w:rsid w:val="008825BB"/>
    <w:rsid w:val="00882F6D"/>
    <w:rsid w:val="00883005"/>
    <w:rsid w:val="00883020"/>
    <w:rsid w:val="008833F8"/>
    <w:rsid w:val="0088399A"/>
    <w:rsid w:val="008844CB"/>
    <w:rsid w:val="008846AC"/>
    <w:rsid w:val="008846F9"/>
    <w:rsid w:val="008848F9"/>
    <w:rsid w:val="00885290"/>
    <w:rsid w:val="00885BC0"/>
    <w:rsid w:val="0088669E"/>
    <w:rsid w:val="00886835"/>
    <w:rsid w:val="00886D00"/>
    <w:rsid w:val="00886D3D"/>
    <w:rsid w:val="00886D44"/>
    <w:rsid w:val="00886F61"/>
    <w:rsid w:val="00887183"/>
    <w:rsid w:val="00887B43"/>
    <w:rsid w:val="00887C2B"/>
    <w:rsid w:val="00887F1B"/>
    <w:rsid w:val="0089049C"/>
    <w:rsid w:val="00890526"/>
    <w:rsid w:val="00890581"/>
    <w:rsid w:val="008907CA"/>
    <w:rsid w:val="008908F3"/>
    <w:rsid w:val="00890A03"/>
    <w:rsid w:val="00890A37"/>
    <w:rsid w:val="00890F11"/>
    <w:rsid w:val="00891245"/>
    <w:rsid w:val="008913FE"/>
    <w:rsid w:val="008919C2"/>
    <w:rsid w:val="00891DA1"/>
    <w:rsid w:val="00891EF9"/>
    <w:rsid w:val="008920D6"/>
    <w:rsid w:val="0089284A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6FB"/>
    <w:rsid w:val="00895BE3"/>
    <w:rsid w:val="00895C27"/>
    <w:rsid w:val="00895DCD"/>
    <w:rsid w:val="00895F7E"/>
    <w:rsid w:val="008968DB"/>
    <w:rsid w:val="00896985"/>
    <w:rsid w:val="00897481"/>
    <w:rsid w:val="0089757A"/>
    <w:rsid w:val="00897BA6"/>
    <w:rsid w:val="008A0210"/>
    <w:rsid w:val="008A0471"/>
    <w:rsid w:val="008A08E0"/>
    <w:rsid w:val="008A0B24"/>
    <w:rsid w:val="008A0B9C"/>
    <w:rsid w:val="008A1302"/>
    <w:rsid w:val="008A166F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AA3"/>
    <w:rsid w:val="008A4C51"/>
    <w:rsid w:val="008A4E29"/>
    <w:rsid w:val="008A4F62"/>
    <w:rsid w:val="008A5183"/>
    <w:rsid w:val="008A51A8"/>
    <w:rsid w:val="008A5447"/>
    <w:rsid w:val="008A547F"/>
    <w:rsid w:val="008A54C7"/>
    <w:rsid w:val="008A55B2"/>
    <w:rsid w:val="008A560A"/>
    <w:rsid w:val="008A618B"/>
    <w:rsid w:val="008A620C"/>
    <w:rsid w:val="008A646C"/>
    <w:rsid w:val="008A6A00"/>
    <w:rsid w:val="008A6AB7"/>
    <w:rsid w:val="008A6B0A"/>
    <w:rsid w:val="008A6C28"/>
    <w:rsid w:val="008A6CB7"/>
    <w:rsid w:val="008A76D3"/>
    <w:rsid w:val="008A77D8"/>
    <w:rsid w:val="008A7DE9"/>
    <w:rsid w:val="008B0459"/>
    <w:rsid w:val="008B0483"/>
    <w:rsid w:val="008B0B33"/>
    <w:rsid w:val="008B120C"/>
    <w:rsid w:val="008B15B5"/>
    <w:rsid w:val="008B15BE"/>
    <w:rsid w:val="008B1F1D"/>
    <w:rsid w:val="008B2200"/>
    <w:rsid w:val="008B2932"/>
    <w:rsid w:val="008B3497"/>
    <w:rsid w:val="008B3649"/>
    <w:rsid w:val="008B36CF"/>
    <w:rsid w:val="008B4535"/>
    <w:rsid w:val="008B45A3"/>
    <w:rsid w:val="008B4C27"/>
    <w:rsid w:val="008B4D4B"/>
    <w:rsid w:val="008B4EC8"/>
    <w:rsid w:val="008B4FD0"/>
    <w:rsid w:val="008B5156"/>
    <w:rsid w:val="008B51A0"/>
    <w:rsid w:val="008B572D"/>
    <w:rsid w:val="008B592A"/>
    <w:rsid w:val="008B59BA"/>
    <w:rsid w:val="008B5D1A"/>
    <w:rsid w:val="008B6276"/>
    <w:rsid w:val="008B71EC"/>
    <w:rsid w:val="008B7465"/>
    <w:rsid w:val="008B7658"/>
    <w:rsid w:val="008B7758"/>
    <w:rsid w:val="008B7B5C"/>
    <w:rsid w:val="008B7CAF"/>
    <w:rsid w:val="008C019F"/>
    <w:rsid w:val="008C02B0"/>
    <w:rsid w:val="008C035B"/>
    <w:rsid w:val="008C081A"/>
    <w:rsid w:val="008C08D7"/>
    <w:rsid w:val="008C0C99"/>
    <w:rsid w:val="008C10C9"/>
    <w:rsid w:val="008C16D8"/>
    <w:rsid w:val="008C1C27"/>
    <w:rsid w:val="008C1F0E"/>
    <w:rsid w:val="008C1FC4"/>
    <w:rsid w:val="008C2017"/>
    <w:rsid w:val="008C2945"/>
    <w:rsid w:val="008C31C0"/>
    <w:rsid w:val="008C34DD"/>
    <w:rsid w:val="008C3562"/>
    <w:rsid w:val="008C386A"/>
    <w:rsid w:val="008C386F"/>
    <w:rsid w:val="008C3A3B"/>
    <w:rsid w:val="008C3D46"/>
    <w:rsid w:val="008C3F24"/>
    <w:rsid w:val="008C48F8"/>
    <w:rsid w:val="008C4958"/>
    <w:rsid w:val="008C4BAA"/>
    <w:rsid w:val="008C4D22"/>
    <w:rsid w:val="008C4D46"/>
    <w:rsid w:val="008C4EFF"/>
    <w:rsid w:val="008C5A3D"/>
    <w:rsid w:val="008C5C29"/>
    <w:rsid w:val="008C5CE2"/>
    <w:rsid w:val="008C5E6C"/>
    <w:rsid w:val="008C5E86"/>
    <w:rsid w:val="008C636D"/>
    <w:rsid w:val="008C6571"/>
    <w:rsid w:val="008C66A5"/>
    <w:rsid w:val="008C6AE8"/>
    <w:rsid w:val="008C7573"/>
    <w:rsid w:val="008C7D4E"/>
    <w:rsid w:val="008C7F2C"/>
    <w:rsid w:val="008C7F46"/>
    <w:rsid w:val="008D058B"/>
    <w:rsid w:val="008D114A"/>
    <w:rsid w:val="008D13F8"/>
    <w:rsid w:val="008D1742"/>
    <w:rsid w:val="008D178D"/>
    <w:rsid w:val="008D19AA"/>
    <w:rsid w:val="008D1FC0"/>
    <w:rsid w:val="008D224C"/>
    <w:rsid w:val="008D2B6D"/>
    <w:rsid w:val="008D2E1D"/>
    <w:rsid w:val="008D2EBF"/>
    <w:rsid w:val="008D2F9E"/>
    <w:rsid w:val="008D3299"/>
    <w:rsid w:val="008D32A9"/>
    <w:rsid w:val="008D34F1"/>
    <w:rsid w:val="008D362D"/>
    <w:rsid w:val="008D39AE"/>
    <w:rsid w:val="008D39D8"/>
    <w:rsid w:val="008D3FD9"/>
    <w:rsid w:val="008D42D1"/>
    <w:rsid w:val="008D4703"/>
    <w:rsid w:val="008D480C"/>
    <w:rsid w:val="008D4832"/>
    <w:rsid w:val="008D4FAD"/>
    <w:rsid w:val="008D517C"/>
    <w:rsid w:val="008D5541"/>
    <w:rsid w:val="008D6225"/>
    <w:rsid w:val="008D6577"/>
    <w:rsid w:val="008D680E"/>
    <w:rsid w:val="008D6D1A"/>
    <w:rsid w:val="008D7EA7"/>
    <w:rsid w:val="008E018B"/>
    <w:rsid w:val="008E0383"/>
    <w:rsid w:val="008E07F9"/>
    <w:rsid w:val="008E0927"/>
    <w:rsid w:val="008E0DC8"/>
    <w:rsid w:val="008E0E1F"/>
    <w:rsid w:val="008E0F3F"/>
    <w:rsid w:val="008E10C0"/>
    <w:rsid w:val="008E1626"/>
    <w:rsid w:val="008E1909"/>
    <w:rsid w:val="008E1983"/>
    <w:rsid w:val="008E2A65"/>
    <w:rsid w:val="008E2E80"/>
    <w:rsid w:val="008E30B6"/>
    <w:rsid w:val="008E33E0"/>
    <w:rsid w:val="008E3C1B"/>
    <w:rsid w:val="008E3E1F"/>
    <w:rsid w:val="008E4029"/>
    <w:rsid w:val="008E40A1"/>
    <w:rsid w:val="008E436E"/>
    <w:rsid w:val="008E498A"/>
    <w:rsid w:val="008E4DF6"/>
    <w:rsid w:val="008E4E82"/>
    <w:rsid w:val="008E548A"/>
    <w:rsid w:val="008E54CF"/>
    <w:rsid w:val="008E54FD"/>
    <w:rsid w:val="008E5E7C"/>
    <w:rsid w:val="008E6191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E7B6A"/>
    <w:rsid w:val="008F006D"/>
    <w:rsid w:val="008F063E"/>
    <w:rsid w:val="008F0883"/>
    <w:rsid w:val="008F0A25"/>
    <w:rsid w:val="008F0B19"/>
    <w:rsid w:val="008F197A"/>
    <w:rsid w:val="008F19BC"/>
    <w:rsid w:val="008F1E1B"/>
    <w:rsid w:val="008F1EAB"/>
    <w:rsid w:val="008F205C"/>
    <w:rsid w:val="008F247C"/>
    <w:rsid w:val="008F31B9"/>
    <w:rsid w:val="008F3283"/>
    <w:rsid w:val="008F336E"/>
    <w:rsid w:val="008F33DC"/>
    <w:rsid w:val="008F35A5"/>
    <w:rsid w:val="008F37D2"/>
    <w:rsid w:val="008F3D56"/>
    <w:rsid w:val="008F4050"/>
    <w:rsid w:val="008F42F7"/>
    <w:rsid w:val="008F477F"/>
    <w:rsid w:val="008F4819"/>
    <w:rsid w:val="008F4A4F"/>
    <w:rsid w:val="008F4AFF"/>
    <w:rsid w:val="008F53D0"/>
    <w:rsid w:val="008F5522"/>
    <w:rsid w:val="008F5658"/>
    <w:rsid w:val="008F6075"/>
    <w:rsid w:val="008F6AC9"/>
    <w:rsid w:val="008F6B1A"/>
    <w:rsid w:val="008F6BDC"/>
    <w:rsid w:val="008F6F19"/>
    <w:rsid w:val="008F7390"/>
    <w:rsid w:val="008F740F"/>
    <w:rsid w:val="008F7894"/>
    <w:rsid w:val="008F7C08"/>
    <w:rsid w:val="008F7C9C"/>
    <w:rsid w:val="009006B1"/>
    <w:rsid w:val="00900CA0"/>
    <w:rsid w:val="0090101A"/>
    <w:rsid w:val="00901024"/>
    <w:rsid w:val="00901243"/>
    <w:rsid w:val="0090151D"/>
    <w:rsid w:val="009015A5"/>
    <w:rsid w:val="009015CB"/>
    <w:rsid w:val="00901F47"/>
    <w:rsid w:val="009022E1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5BDC"/>
    <w:rsid w:val="00906431"/>
    <w:rsid w:val="00906481"/>
    <w:rsid w:val="0090685E"/>
    <w:rsid w:val="00906939"/>
    <w:rsid w:val="00906A8B"/>
    <w:rsid w:val="00906C12"/>
    <w:rsid w:val="009074E0"/>
    <w:rsid w:val="009078A3"/>
    <w:rsid w:val="0090796B"/>
    <w:rsid w:val="00907F37"/>
    <w:rsid w:val="00907F4E"/>
    <w:rsid w:val="00910390"/>
    <w:rsid w:val="009106CC"/>
    <w:rsid w:val="009107DF"/>
    <w:rsid w:val="00910B7D"/>
    <w:rsid w:val="00910DF6"/>
    <w:rsid w:val="00911017"/>
    <w:rsid w:val="00911668"/>
    <w:rsid w:val="00911DFB"/>
    <w:rsid w:val="00912043"/>
    <w:rsid w:val="009121B5"/>
    <w:rsid w:val="009125E0"/>
    <w:rsid w:val="00912F1E"/>
    <w:rsid w:val="00912F9E"/>
    <w:rsid w:val="009132C6"/>
    <w:rsid w:val="0091338C"/>
    <w:rsid w:val="0091386C"/>
    <w:rsid w:val="00913925"/>
    <w:rsid w:val="009139D9"/>
    <w:rsid w:val="00913A43"/>
    <w:rsid w:val="00913C79"/>
    <w:rsid w:val="00913C99"/>
    <w:rsid w:val="00913D7D"/>
    <w:rsid w:val="00914233"/>
    <w:rsid w:val="0091432D"/>
    <w:rsid w:val="009144F6"/>
    <w:rsid w:val="009148D2"/>
    <w:rsid w:val="00914AD8"/>
    <w:rsid w:val="00914AF5"/>
    <w:rsid w:val="00914BC0"/>
    <w:rsid w:val="00914BCA"/>
    <w:rsid w:val="00914CC7"/>
    <w:rsid w:val="00914E8E"/>
    <w:rsid w:val="009155B4"/>
    <w:rsid w:val="00915B25"/>
    <w:rsid w:val="00915F31"/>
    <w:rsid w:val="00916079"/>
    <w:rsid w:val="009163F4"/>
    <w:rsid w:val="009164BD"/>
    <w:rsid w:val="0091691E"/>
    <w:rsid w:val="00916FCC"/>
    <w:rsid w:val="0091704A"/>
    <w:rsid w:val="00917191"/>
    <w:rsid w:val="0091767D"/>
    <w:rsid w:val="00917956"/>
    <w:rsid w:val="00917AA3"/>
    <w:rsid w:val="00917C4F"/>
    <w:rsid w:val="00917CE9"/>
    <w:rsid w:val="00917E2D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022"/>
    <w:rsid w:val="009234E6"/>
    <w:rsid w:val="00923574"/>
    <w:rsid w:val="009237EC"/>
    <w:rsid w:val="00923BD4"/>
    <w:rsid w:val="0092519F"/>
    <w:rsid w:val="009252CE"/>
    <w:rsid w:val="0092533B"/>
    <w:rsid w:val="0092560F"/>
    <w:rsid w:val="00925846"/>
    <w:rsid w:val="00925878"/>
    <w:rsid w:val="00925BA9"/>
    <w:rsid w:val="00925CBD"/>
    <w:rsid w:val="00925CDF"/>
    <w:rsid w:val="00926BFE"/>
    <w:rsid w:val="009274D7"/>
    <w:rsid w:val="009277CC"/>
    <w:rsid w:val="00927AAE"/>
    <w:rsid w:val="00927FE2"/>
    <w:rsid w:val="00930E38"/>
    <w:rsid w:val="00930F1E"/>
    <w:rsid w:val="00930F8F"/>
    <w:rsid w:val="0093108C"/>
    <w:rsid w:val="00931447"/>
    <w:rsid w:val="00931639"/>
    <w:rsid w:val="009317CB"/>
    <w:rsid w:val="009318F9"/>
    <w:rsid w:val="00931B15"/>
    <w:rsid w:val="00931BD9"/>
    <w:rsid w:val="00932013"/>
    <w:rsid w:val="00932130"/>
    <w:rsid w:val="00932952"/>
    <w:rsid w:val="00932D22"/>
    <w:rsid w:val="00932D77"/>
    <w:rsid w:val="00933367"/>
    <w:rsid w:val="00933E80"/>
    <w:rsid w:val="00934396"/>
    <w:rsid w:val="009349BB"/>
    <w:rsid w:val="00935A7F"/>
    <w:rsid w:val="00935D72"/>
    <w:rsid w:val="00936519"/>
    <w:rsid w:val="009373C6"/>
    <w:rsid w:val="009376F8"/>
    <w:rsid w:val="0093799F"/>
    <w:rsid w:val="009400C3"/>
    <w:rsid w:val="00940103"/>
    <w:rsid w:val="0094025F"/>
    <w:rsid w:val="009408E3"/>
    <w:rsid w:val="009408F8"/>
    <w:rsid w:val="00940ADE"/>
    <w:rsid w:val="00940C00"/>
    <w:rsid w:val="00941121"/>
    <w:rsid w:val="00941382"/>
    <w:rsid w:val="00941636"/>
    <w:rsid w:val="0094165A"/>
    <w:rsid w:val="00941972"/>
    <w:rsid w:val="009420A8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4BCD"/>
    <w:rsid w:val="0094503B"/>
    <w:rsid w:val="00945195"/>
    <w:rsid w:val="009455CF"/>
    <w:rsid w:val="00945630"/>
    <w:rsid w:val="00945C05"/>
    <w:rsid w:val="00945F68"/>
    <w:rsid w:val="009460A6"/>
    <w:rsid w:val="0094627C"/>
    <w:rsid w:val="00946319"/>
    <w:rsid w:val="00946496"/>
    <w:rsid w:val="00946498"/>
    <w:rsid w:val="00946815"/>
    <w:rsid w:val="00946945"/>
    <w:rsid w:val="00947713"/>
    <w:rsid w:val="0094782B"/>
    <w:rsid w:val="00947CC8"/>
    <w:rsid w:val="00947D62"/>
    <w:rsid w:val="00950440"/>
    <w:rsid w:val="00950897"/>
    <w:rsid w:val="0095092C"/>
    <w:rsid w:val="00950DE7"/>
    <w:rsid w:val="00951806"/>
    <w:rsid w:val="00951A64"/>
    <w:rsid w:val="00951E53"/>
    <w:rsid w:val="00951FE9"/>
    <w:rsid w:val="0095278F"/>
    <w:rsid w:val="00952DB8"/>
    <w:rsid w:val="00953098"/>
    <w:rsid w:val="00953375"/>
    <w:rsid w:val="00953637"/>
    <w:rsid w:val="00953920"/>
    <w:rsid w:val="009539FB"/>
    <w:rsid w:val="00953BF5"/>
    <w:rsid w:val="00953D47"/>
    <w:rsid w:val="00954029"/>
    <w:rsid w:val="00954090"/>
    <w:rsid w:val="009541BE"/>
    <w:rsid w:val="0095461F"/>
    <w:rsid w:val="00954653"/>
    <w:rsid w:val="00954663"/>
    <w:rsid w:val="00954BEE"/>
    <w:rsid w:val="00954F7B"/>
    <w:rsid w:val="00954F95"/>
    <w:rsid w:val="0095572D"/>
    <w:rsid w:val="00955994"/>
    <w:rsid w:val="009559ED"/>
    <w:rsid w:val="0095681E"/>
    <w:rsid w:val="00956901"/>
    <w:rsid w:val="00956A50"/>
    <w:rsid w:val="00956C2C"/>
    <w:rsid w:val="00956C96"/>
    <w:rsid w:val="00956CAF"/>
    <w:rsid w:val="009572D4"/>
    <w:rsid w:val="00957387"/>
    <w:rsid w:val="00957397"/>
    <w:rsid w:val="009574B8"/>
    <w:rsid w:val="00957FA3"/>
    <w:rsid w:val="0096061D"/>
    <w:rsid w:val="00960686"/>
    <w:rsid w:val="00960C35"/>
    <w:rsid w:val="00960F90"/>
    <w:rsid w:val="0096117C"/>
    <w:rsid w:val="009615FF"/>
    <w:rsid w:val="00961921"/>
    <w:rsid w:val="00961CAA"/>
    <w:rsid w:val="00961DA2"/>
    <w:rsid w:val="00962135"/>
    <w:rsid w:val="0096240B"/>
    <w:rsid w:val="0096286A"/>
    <w:rsid w:val="009628A0"/>
    <w:rsid w:val="00962A73"/>
    <w:rsid w:val="0096355B"/>
    <w:rsid w:val="009638DA"/>
    <w:rsid w:val="00963BD3"/>
    <w:rsid w:val="00963C1E"/>
    <w:rsid w:val="00963E14"/>
    <w:rsid w:val="00963EC1"/>
    <w:rsid w:val="0096430A"/>
    <w:rsid w:val="00964337"/>
    <w:rsid w:val="00964464"/>
    <w:rsid w:val="0096475B"/>
    <w:rsid w:val="00964F05"/>
    <w:rsid w:val="009651A4"/>
    <w:rsid w:val="0096536E"/>
    <w:rsid w:val="0096554B"/>
    <w:rsid w:val="0096584A"/>
    <w:rsid w:val="00965A4F"/>
    <w:rsid w:val="00965BD7"/>
    <w:rsid w:val="00965E61"/>
    <w:rsid w:val="00965F26"/>
    <w:rsid w:val="00965FDB"/>
    <w:rsid w:val="009661D4"/>
    <w:rsid w:val="00967013"/>
    <w:rsid w:val="009674B1"/>
    <w:rsid w:val="00967511"/>
    <w:rsid w:val="00967573"/>
    <w:rsid w:val="0096766E"/>
    <w:rsid w:val="00967764"/>
    <w:rsid w:val="00967CDA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34C8"/>
    <w:rsid w:val="00974A18"/>
    <w:rsid w:val="00974C50"/>
    <w:rsid w:val="00974D5A"/>
    <w:rsid w:val="00974DB2"/>
    <w:rsid w:val="009750C7"/>
    <w:rsid w:val="0097595B"/>
    <w:rsid w:val="00975C97"/>
    <w:rsid w:val="00975CD6"/>
    <w:rsid w:val="00975D06"/>
    <w:rsid w:val="009768F1"/>
    <w:rsid w:val="00976949"/>
    <w:rsid w:val="00976B34"/>
    <w:rsid w:val="00976D35"/>
    <w:rsid w:val="00977A89"/>
    <w:rsid w:val="00977F6E"/>
    <w:rsid w:val="00980477"/>
    <w:rsid w:val="009805BB"/>
    <w:rsid w:val="0098062F"/>
    <w:rsid w:val="0098115D"/>
    <w:rsid w:val="009813F3"/>
    <w:rsid w:val="009817BF"/>
    <w:rsid w:val="009817C7"/>
    <w:rsid w:val="00981923"/>
    <w:rsid w:val="00981C08"/>
    <w:rsid w:val="00981FD7"/>
    <w:rsid w:val="009820F4"/>
    <w:rsid w:val="009828E0"/>
    <w:rsid w:val="00982E29"/>
    <w:rsid w:val="009833BC"/>
    <w:rsid w:val="00983521"/>
    <w:rsid w:val="009835A1"/>
    <w:rsid w:val="00983800"/>
    <w:rsid w:val="00983851"/>
    <w:rsid w:val="00983B15"/>
    <w:rsid w:val="00983CE8"/>
    <w:rsid w:val="00983EE1"/>
    <w:rsid w:val="009840D2"/>
    <w:rsid w:val="00984180"/>
    <w:rsid w:val="009842A1"/>
    <w:rsid w:val="009842FC"/>
    <w:rsid w:val="0098431F"/>
    <w:rsid w:val="00984738"/>
    <w:rsid w:val="009847F3"/>
    <w:rsid w:val="00984CC2"/>
    <w:rsid w:val="00985253"/>
    <w:rsid w:val="009853B3"/>
    <w:rsid w:val="00985796"/>
    <w:rsid w:val="00985879"/>
    <w:rsid w:val="009859F8"/>
    <w:rsid w:val="009863AE"/>
    <w:rsid w:val="00986635"/>
    <w:rsid w:val="009866A1"/>
    <w:rsid w:val="00986B3C"/>
    <w:rsid w:val="009870B6"/>
    <w:rsid w:val="009876BE"/>
    <w:rsid w:val="00987F9C"/>
    <w:rsid w:val="009900E5"/>
    <w:rsid w:val="00990194"/>
    <w:rsid w:val="00990491"/>
    <w:rsid w:val="00990630"/>
    <w:rsid w:val="0099084D"/>
    <w:rsid w:val="0099093F"/>
    <w:rsid w:val="009909CD"/>
    <w:rsid w:val="00990B5A"/>
    <w:rsid w:val="00991600"/>
    <w:rsid w:val="009916C6"/>
    <w:rsid w:val="00991761"/>
    <w:rsid w:val="00991F7E"/>
    <w:rsid w:val="0099235B"/>
    <w:rsid w:val="00992A2C"/>
    <w:rsid w:val="00992C14"/>
    <w:rsid w:val="00992CDF"/>
    <w:rsid w:val="00992D87"/>
    <w:rsid w:val="00993008"/>
    <w:rsid w:val="009930C6"/>
    <w:rsid w:val="00993321"/>
    <w:rsid w:val="0099374F"/>
    <w:rsid w:val="0099383B"/>
    <w:rsid w:val="00993BEF"/>
    <w:rsid w:val="00993D8D"/>
    <w:rsid w:val="00993EC7"/>
    <w:rsid w:val="0099416E"/>
    <w:rsid w:val="00994309"/>
    <w:rsid w:val="0099495F"/>
    <w:rsid w:val="00994B02"/>
    <w:rsid w:val="00994DCA"/>
    <w:rsid w:val="00994F5F"/>
    <w:rsid w:val="0099502A"/>
    <w:rsid w:val="0099509C"/>
    <w:rsid w:val="0099525E"/>
    <w:rsid w:val="009954BE"/>
    <w:rsid w:val="009955D8"/>
    <w:rsid w:val="00995692"/>
    <w:rsid w:val="00995847"/>
    <w:rsid w:val="00995B06"/>
    <w:rsid w:val="00995B2A"/>
    <w:rsid w:val="00995BBE"/>
    <w:rsid w:val="0099603E"/>
    <w:rsid w:val="009962CE"/>
    <w:rsid w:val="009965BD"/>
    <w:rsid w:val="0099682A"/>
    <w:rsid w:val="009968B2"/>
    <w:rsid w:val="0099696D"/>
    <w:rsid w:val="009969EA"/>
    <w:rsid w:val="00996BDC"/>
    <w:rsid w:val="00996F31"/>
    <w:rsid w:val="009970DD"/>
    <w:rsid w:val="009977EF"/>
    <w:rsid w:val="00997E2C"/>
    <w:rsid w:val="009A0045"/>
    <w:rsid w:val="009A005D"/>
    <w:rsid w:val="009A01DD"/>
    <w:rsid w:val="009A056D"/>
    <w:rsid w:val="009A0722"/>
    <w:rsid w:val="009A0FAB"/>
    <w:rsid w:val="009A0FBA"/>
    <w:rsid w:val="009A13D5"/>
    <w:rsid w:val="009A1601"/>
    <w:rsid w:val="009A173D"/>
    <w:rsid w:val="009A1B2D"/>
    <w:rsid w:val="009A1C6E"/>
    <w:rsid w:val="009A1F67"/>
    <w:rsid w:val="009A24C8"/>
    <w:rsid w:val="009A257B"/>
    <w:rsid w:val="009A2F3C"/>
    <w:rsid w:val="009A349D"/>
    <w:rsid w:val="009A3655"/>
    <w:rsid w:val="009A41DF"/>
    <w:rsid w:val="009A42E3"/>
    <w:rsid w:val="009A462D"/>
    <w:rsid w:val="009A4D84"/>
    <w:rsid w:val="009A51FD"/>
    <w:rsid w:val="009A53D0"/>
    <w:rsid w:val="009A58CF"/>
    <w:rsid w:val="009A5CBA"/>
    <w:rsid w:val="009A5FED"/>
    <w:rsid w:val="009A6274"/>
    <w:rsid w:val="009A627F"/>
    <w:rsid w:val="009A6347"/>
    <w:rsid w:val="009A6392"/>
    <w:rsid w:val="009A645B"/>
    <w:rsid w:val="009A6566"/>
    <w:rsid w:val="009A6A87"/>
    <w:rsid w:val="009A6BA9"/>
    <w:rsid w:val="009A71C9"/>
    <w:rsid w:val="009A72FB"/>
    <w:rsid w:val="009A747D"/>
    <w:rsid w:val="009A755E"/>
    <w:rsid w:val="009A7B1F"/>
    <w:rsid w:val="009A7CC2"/>
    <w:rsid w:val="009B0169"/>
    <w:rsid w:val="009B03DA"/>
    <w:rsid w:val="009B0D91"/>
    <w:rsid w:val="009B1562"/>
    <w:rsid w:val="009B1731"/>
    <w:rsid w:val="009B261E"/>
    <w:rsid w:val="009B280E"/>
    <w:rsid w:val="009B3104"/>
    <w:rsid w:val="009B31CA"/>
    <w:rsid w:val="009B35E3"/>
    <w:rsid w:val="009B3630"/>
    <w:rsid w:val="009B396D"/>
    <w:rsid w:val="009B3AC2"/>
    <w:rsid w:val="009B3B95"/>
    <w:rsid w:val="009B3BD4"/>
    <w:rsid w:val="009B4103"/>
    <w:rsid w:val="009B42E4"/>
    <w:rsid w:val="009B44CE"/>
    <w:rsid w:val="009B45BC"/>
    <w:rsid w:val="009B4A4D"/>
    <w:rsid w:val="009B4DA5"/>
    <w:rsid w:val="009B4DF4"/>
    <w:rsid w:val="009B4E5C"/>
    <w:rsid w:val="009B51C1"/>
    <w:rsid w:val="009B520F"/>
    <w:rsid w:val="009B564E"/>
    <w:rsid w:val="009B5C2A"/>
    <w:rsid w:val="009B61AE"/>
    <w:rsid w:val="009B63E2"/>
    <w:rsid w:val="009B6602"/>
    <w:rsid w:val="009B6662"/>
    <w:rsid w:val="009B6871"/>
    <w:rsid w:val="009B6CBC"/>
    <w:rsid w:val="009B6F63"/>
    <w:rsid w:val="009B6F97"/>
    <w:rsid w:val="009B7193"/>
    <w:rsid w:val="009B7489"/>
    <w:rsid w:val="009B74F5"/>
    <w:rsid w:val="009B7AA5"/>
    <w:rsid w:val="009B7ADC"/>
    <w:rsid w:val="009B7B75"/>
    <w:rsid w:val="009B7E87"/>
    <w:rsid w:val="009C0587"/>
    <w:rsid w:val="009C1144"/>
    <w:rsid w:val="009C153C"/>
    <w:rsid w:val="009C19B7"/>
    <w:rsid w:val="009C1C45"/>
    <w:rsid w:val="009C1FA8"/>
    <w:rsid w:val="009C205A"/>
    <w:rsid w:val="009C273D"/>
    <w:rsid w:val="009C28F1"/>
    <w:rsid w:val="009C28F7"/>
    <w:rsid w:val="009C2B16"/>
    <w:rsid w:val="009C2BC5"/>
    <w:rsid w:val="009C2D0D"/>
    <w:rsid w:val="009C2DAB"/>
    <w:rsid w:val="009C30B2"/>
    <w:rsid w:val="009C3701"/>
    <w:rsid w:val="009C3A71"/>
    <w:rsid w:val="009C3EC5"/>
    <w:rsid w:val="009C403E"/>
    <w:rsid w:val="009C47F7"/>
    <w:rsid w:val="009C4923"/>
    <w:rsid w:val="009C5087"/>
    <w:rsid w:val="009C5410"/>
    <w:rsid w:val="009C5948"/>
    <w:rsid w:val="009C5A31"/>
    <w:rsid w:val="009C5EBC"/>
    <w:rsid w:val="009C618F"/>
    <w:rsid w:val="009C62EF"/>
    <w:rsid w:val="009C630B"/>
    <w:rsid w:val="009C659F"/>
    <w:rsid w:val="009C6698"/>
    <w:rsid w:val="009C6AD8"/>
    <w:rsid w:val="009C6B59"/>
    <w:rsid w:val="009C6D8B"/>
    <w:rsid w:val="009C6E60"/>
    <w:rsid w:val="009C742A"/>
    <w:rsid w:val="009C78AC"/>
    <w:rsid w:val="009C7965"/>
    <w:rsid w:val="009C79D4"/>
    <w:rsid w:val="009D0589"/>
    <w:rsid w:val="009D0727"/>
    <w:rsid w:val="009D111B"/>
    <w:rsid w:val="009D1229"/>
    <w:rsid w:val="009D14E4"/>
    <w:rsid w:val="009D17BF"/>
    <w:rsid w:val="009D1829"/>
    <w:rsid w:val="009D1F25"/>
    <w:rsid w:val="009D2044"/>
    <w:rsid w:val="009D23E9"/>
    <w:rsid w:val="009D2ACB"/>
    <w:rsid w:val="009D34E4"/>
    <w:rsid w:val="009D378A"/>
    <w:rsid w:val="009D3A46"/>
    <w:rsid w:val="009D3FEA"/>
    <w:rsid w:val="009D492B"/>
    <w:rsid w:val="009D4D49"/>
    <w:rsid w:val="009D4F5A"/>
    <w:rsid w:val="009D4FF0"/>
    <w:rsid w:val="009D500E"/>
    <w:rsid w:val="009D5262"/>
    <w:rsid w:val="009D5BB6"/>
    <w:rsid w:val="009D5D72"/>
    <w:rsid w:val="009D62ED"/>
    <w:rsid w:val="009D630D"/>
    <w:rsid w:val="009D67C7"/>
    <w:rsid w:val="009D6C0B"/>
    <w:rsid w:val="009D703C"/>
    <w:rsid w:val="009D718F"/>
    <w:rsid w:val="009D74D9"/>
    <w:rsid w:val="009D7675"/>
    <w:rsid w:val="009D7788"/>
    <w:rsid w:val="009D77F3"/>
    <w:rsid w:val="009D7C21"/>
    <w:rsid w:val="009D7E42"/>
    <w:rsid w:val="009E0213"/>
    <w:rsid w:val="009E068F"/>
    <w:rsid w:val="009E07DE"/>
    <w:rsid w:val="009E084C"/>
    <w:rsid w:val="009E0B6D"/>
    <w:rsid w:val="009E0C0A"/>
    <w:rsid w:val="009E0C36"/>
    <w:rsid w:val="009E0D19"/>
    <w:rsid w:val="009E1019"/>
    <w:rsid w:val="009E10C2"/>
    <w:rsid w:val="009E2174"/>
    <w:rsid w:val="009E23F6"/>
    <w:rsid w:val="009E2659"/>
    <w:rsid w:val="009E2952"/>
    <w:rsid w:val="009E298A"/>
    <w:rsid w:val="009E2FCE"/>
    <w:rsid w:val="009E35DB"/>
    <w:rsid w:val="009E3889"/>
    <w:rsid w:val="009E3C52"/>
    <w:rsid w:val="009E3E9F"/>
    <w:rsid w:val="009E3F28"/>
    <w:rsid w:val="009E4004"/>
    <w:rsid w:val="009E46DB"/>
    <w:rsid w:val="009E47A3"/>
    <w:rsid w:val="009E4FA4"/>
    <w:rsid w:val="009E52C1"/>
    <w:rsid w:val="009E54AD"/>
    <w:rsid w:val="009E5D88"/>
    <w:rsid w:val="009E602D"/>
    <w:rsid w:val="009E642F"/>
    <w:rsid w:val="009E6A70"/>
    <w:rsid w:val="009E6A95"/>
    <w:rsid w:val="009E6AD5"/>
    <w:rsid w:val="009E7A19"/>
    <w:rsid w:val="009E7CEA"/>
    <w:rsid w:val="009E7FF6"/>
    <w:rsid w:val="009F0211"/>
    <w:rsid w:val="009F0327"/>
    <w:rsid w:val="009F0370"/>
    <w:rsid w:val="009F08F3"/>
    <w:rsid w:val="009F08F8"/>
    <w:rsid w:val="009F09EF"/>
    <w:rsid w:val="009F0A74"/>
    <w:rsid w:val="009F1967"/>
    <w:rsid w:val="009F1A8F"/>
    <w:rsid w:val="009F1A9D"/>
    <w:rsid w:val="009F2089"/>
    <w:rsid w:val="009F20D5"/>
    <w:rsid w:val="009F2AE7"/>
    <w:rsid w:val="009F2AF7"/>
    <w:rsid w:val="009F2B2C"/>
    <w:rsid w:val="009F2E03"/>
    <w:rsid w:val="009F344F"/>
    <w:rsid w:val="009F3AE9"/>
    <w:rsid w:val="009F3AEE"/>
    <w:rsid w:val="009F3B1B"/>
    <w:rsid w:val="009F3C3D"/>
    <w:rsid w:val="009F3D9F"/>
    <w:rsid w:val="009F45E3"/>
    <w:rsid w:val="009F469F"/>
    <w:rsid w:val="009F4988"/>
    <w:rsid w:val="009F6093"/>
    <w:rsid w:val="009F6201"/>
    <w:rsid w:val="009F6ADE"/>
    <w:rsid w:val="009F6C12"/>
    <w:rsid w:val="009F6DD3"/>
    <w:rsid w:val="009F6E68"/>
    <w:rsid w:val="009F72F9"/>
    <w:rsid w:val="009F7515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12FB"/>
    <w:rsid w:val="00A018A5"/>
    <w:rsid w:val="00A02012"/>
    <w:rsid w:val="00A021CA"/>
    <w:rsid w:val="00A02377"/>
    <w:rsid w:val="00A02D6D"/>
    <w:rsid w:val="00A02FBF"/>
    <w:rsid w:val="00A0325B"/>
    <w:rsid w:val="00A03421"/>
    <w:rsid w:val="00A03A96"/>
    <w:rsid w:val="00A03D5B"/>
    <w:rsid w:val="00A04232"/>
    <w:rsid w:val="00A04367"/>
    <w:rsid w:val="00A04749"/>
    <w:rsid w:val="00A04758"/>
    <w:rsid w:val="00A047D2"/>
    <w:rsid w:val="00A048A8"/>
    <w:rsid w:val="00A04968"/>
    <w:rsid w:val="00A04DCB"/>
    <w:rsid w:val="00A0584E"/>
    <w:rsid w:val="00A05B47"/>
    <w:rsid w:val="00A06DB0"/>
    <w:rsid w:val="00A079D6"/>
    <w:rsid w:val="00A07CDE"/>
    <w:rsid w:val="00A105A5"/>
    <w:rsid w:val="00A1079C"/>
    <w:rsid w:val="00A10F17"/>
    <w:rsid w:val="00A10FBB"/>
    <w:rsid w:val="00A110BC"/>
    <w:rsid w:val="00A11A08"/>
    <w:rsid w:val="00A11BA9"/>
    <w:rsid w:val="00A12492"/>
    <w:rsid w:val="00A12C65"/>
    <w:rsid w:val="00A13250"/>
    <w:rsid w:val="00A13DD6"/>
    <w:rsid w:val="00A13E54"/>
    <w:rsid w:val="00A14132"/>
    <w:rsid w:val="00A1420D"/>
    <w:rsid w:val="00A144B1"/>
    <w:rsid w:val="00A147FB"/>
    <w:rsid w:val="00A149B8"/>
    <w:rsid w:val="00A14FAA"/>
    <w:rsid w:val="00A152CC"/>
    <w:rsid w:val="00A15385"/>
    <w:rsid w:val="00A15531"/>
    <w:rsid w:val="00A15B9B"/>
    <w:rsid w:val="00A15C51"/>
    <w:rsid w:val="00A164E3"/>
    <w:rsid w:val="00A1662C"/>
    <w:rsid w:val="00A1686A"/>
    <w:rsid w:val="00A16D58"/>
    <w:rsid w:val="00A16D7C"/>
    <w:rsid w:val="00A16EE6"/>
    <w:rsid w:val="00A17345"/>
    <w:rsid w:val="00A17346"/>
    <w:rsid w:val="00A17C79"/>
    <w:rsid w:val="00A17F63"/>
    <w:rsid w:val="00A200EF"/>
    <w:rsid w:val="00A20E4F"/>
    <w:rsid w:val="00A2149F"/>
    <w:rsid w:val="00A214F4"/>
    <w:rsid w:val="00A214FE"/>
    <w:rsid w:val="00A21589"/>
    <w:rsid w:val="00A2162A"/>
    <w:rsid w:val="00A2193B"/>
    <w:rsid w:val="00A2195C"/>
    <w:rsid w:val="00A21A25"/>
    <w:rsid w:val="00A21B62"/>
    <w:rsid w:val="00A22263"/>
    <w:rsid w:val="00A229BF"/>
    <w:rsid w:val="00A22EE1"/>
    <w:rsid w:val="00A2351A"/>
    <w:rsid w:val="00A23A8B"/>
    <w:rsid w:val="00A23C15"/>
    <w:rsid w:val="00A23DFC"/>
    <w:rsid w:val="00A23F25"/>
    <w:rsid w:val="00A24349"/>
    <w:rsid w:val="00A2444D"/>
    <w:rsid w:val="00A24E1F"/>
    <w:rsid w:val="00A24EAC"/>
    <w:rsid w:val="00A24EE0"/>
    <w:rsid w:val="00A2501E"/>
    <w:rsid w:val="00A253A7"/>
    <w:rsid w:val="00A25E35"/>
    <w:rsid w:val="00A264A9"/>
    <w:rsid w:val="00A2663B"/>
    <w:rsid w:val="00A26849"/>
    <w:rsid w:val="00A269B0"/>
    <w:rsid w:val="00A26C00"/>
    <w:rsid w:val="00A2711A"/>
    <w:rsid w:val="00A27785"/>
    <w:rsid w:val="00A27A7B"/>
    <w:rsid w:val="00A27C27"/>
    <w:rsid w:val="00A30187"/>
    <w:rsid w:val="00A307B8"/>
    <w:rsid w:val="00A30B33"/>
    <w:rsid w:val="00A30C0E"/>
    <w:rsid w:val="00A310AA"/>
    <w:rsid w:val="00A31715"/>
    <w:rsid w:val="00A31812"/>
    <w:rsid w:val="00A31878"/>
    <w:rsid w:val="00A319C8"/>
    <w:rsid w:val="00A320BF"/>
    <w:rsid w:val="00A3238A"/>
    <w:rsid w:val="00A325C2"/>
    <w:rsid w:val="00A32789"/>
    <w:rsid w:val="00A32797"/>
    <w:rsid w:val="00A33041"/>
    <w:rsid w:val="00A33887"/>
    <w:rsid w:val="00A33EF5"/>
    <w:rsid w:val="00A34165"/>
    <w:rsid w:val="00A34314"/>
    <w:rsid w:val="00A3431B"/>
    <w:rsid w:val="00A3448A"/>
    <w:rsid w:val="00A34FED"/>
    <w:rsid w:val="00A35160"/>
    <w:rsid w:val="00A35469"/>
    <w:rsid w:val="00A35B78"/>
    <w:rsid w:val="00A35D03"/>
    <w:rsid w:val="00A35EC7"/>
    <w:rsid w:val="00A36297"/>
    <w:rsid w:val="00A36474"/>
    <w:rsid w:val="00A364B7"/>
    <w:rsid w:val="00A36676"/>
    <w:rsid w:val="00A368B2"/>
    <w:rsid w:val="00A36929"/>
    <w:rsid w:val="00A36CE3"/>
    <w:rsid w:val="00A36EAD"/>
    <w:rsid w:val="00A3755F"/>
    <w:rsid w:val="00A37E7B"/>
    <w:rsid w:val="00A401B4"/>
    <w:rsid w:val="00A40343"/>
    <w:rsid w:val="00A40851"/>
    <w:rsid w:val="00A408D4"/>
    <w:rsid w:val="00A40E1E"/>
    <w:rsid w:val="00A41126"/>
    <w:rsid w:val="00A412FD"/>
    <w:rsid w:val="00A418B5"/>
    <w:rsid w:val="00A419C2"/>
    <w:rsid w:val="00A41E2B"/>
    <w:rsid w:val="00A41E93"/>
    <w:rsid w:val="00A41F36"/>
    <w:rsid w:val="00A42250"/>
    <w:rsid w:val="00A4252A"/>
    <w:rsid w:val="00A4264A"/>
    <w:rsid w:val="00A42674"/>
    <w:rsid w:val="00A42816"/>
    <w:rsid w:val="00A42AC1"/>
    <w:rsid w:val="00A42F6A"/>
    <w:rsid w:val="00A43013"/>
    <w:rsid w:val="00A4318D"/>
    <w:rsid w:val="00A43E2C"/>
    <w:rsid w:val="00A43ECE"/>
    <w:rsid w:val="00A44B31"/>
    <w:rsid w:val="00A453DB"/>
    <w:rsid w:val="00A45AD5"/>
    <w:rsid w:val="00A45B74"/>
    <w:rsid w:val="00A45BB0"/>
    <w:rsid w:val="00A45C40"/>
    <w:rsid w:val="00A45EA9"/>
    <w:rsid w:val="00A460E8"/>
    <w:rsid w:val="00A4642B"/>
    <w:rsid w:val="00A4658F"/>
    <w:rsid w:val="00A4665B"/>
    <w:rsid w:val="00A4678B"/>
    <w:rsid w:val="00A469EB"/>
    <w:rsid w:val="00A469ED"/>
    <w:rsid w:val="00A46A95"/>
    <w:rsid w:val="00A46C8D"/>
    <w:rsid w:val="00A47A09"/>
    <w:rsid w:val="00A47CDA"/>
    <w:rsid w:val="00A47E64"/>
    <w:rsid w:val="00A50156"/>
    <w:rsid w:val="00A5044A"/>
    <w:rsid w:val="00A50D88"/>
    <w:rsid w:val="00A50F41"/>
    <w:rsid w:val="00A51215"/>
    <w:rsid w:val="00A5140E"/>
    <w:rsid w:val="00A51D60"/>
    <w:rsid w:val="00A51E32"/>
    <w:rsid w:val="00A51F20"/>
    <w:rsid w:val="00A51FE3"/>
    <w:rsid w:val="00A522DB"/>
    <w:rsid w:val="00A523A0"/>
    <w:rsid w:val="00A5250C"/>
    <w:rsid w:val="00A525A0"/>
    <w:rsid w:val="00A5296C"/>
    <w:rsid w:val="00A52B3E"/>
    <w:rsid w:val="00A52BF1"/>
    <w:rsid w:val="00A52E1D"/>
    <w:rsid w:val="00A52F16"/>
    <w:rsid w:val="00A5341A"/>
    <w:rsid w:val="00A53431"/>
    <w:rsid w:val="00A54350"/>
    <w:rsid w:val="00A54A43"/>
    <w:rsid w:val="00A54F3A"/>
    <w:rsid w:val="00A55627"/>
    <w:rsid w:val="00A5575D"/>
    <w:rsid w:val="00A55844"/>
    <w:rsid w:val="00A55EE6"/>
    <w:rsid w:val="00A56674"/>
    <w:rsid w:val="00A56945"/>
    <w:rsid w:val="00A56C21"/>
    <w:rsid w:val="00A57099"/>
    <w:rsid w:val="00A5710B"/>
    <w:rsid w:val="00A5717D"/>
    <w:rsid w:val="00A57D9D"/>
    <w:rsid w:val="00A601E5"/>
    <w:rsid w:val="00A60644"/>
    <w:rsid w:val="00A6093A"/>
    <w:rsid w:val="00A60DBF"/>
    <w:rsid w:val="00A60F52"/>
    <w:rsid w:val="00A60FAC"/>
    <w:rsid w:val="00A6126F"/>
    <w:rsid w:val="00A61499"/>
    <w:rsid w:val="00A61508"/>
    <w:rsid w:val="00A6178F"/>
    <w:rsid w:val="00A619DF"/>
    <w:rsid w:val="00A61A8C"/>
    <w:rsid w:val="00A61D51"/>
    <w:rsid w:val="00A623D0"/>
    <w:rsid w:val="00A62501"/>
    <w:rsid w:val="00A62703"/>
    <w:rsid w:val="00A62C1F"/>
    <w:rsid w:val="00A62C3B"/>
    <w:rsid w:val="00A62D3C"/>
    <w:rsid w:val="00A630D9"/>
    <w:rsid w:val="00A63483"/>
    <w:rsid w:val="00A63868"/>
    <w:rsid w:val="00A63A7A"/>
    <w:rsid w:val="00A641BE"/>
    <w:rsid w:val="00A64603"/>
    <w:rsid w:val="00A647D1"/>
    <w:rsid w:val="00A64DD4"/>
    <w:rsid w:val="00A650FB"/>
    <w:rsid w:val="00A65943"/>
    <w:rsid w:val="00A66021"/>
    <w:rsid w:val="00A660AC"/>
    <w:rsid w:val="00A66720"/>
    <w:rsid w:val="00A66BF4"/>
    <w:rsid w:val="00A66EAF"/>
    <w:rsid w:val="00A66EBB"/>
    <w:rsid w:val="00A670EF"/>
    <w:rsid w:val="00A67168"/>
    <w:rsid w:val="00A6723C"/>
    <w:rsid w:val="00A67D49"/>
    <w:rsid w:val="00A67E6C"/>
    <w:rsid w:val="00A7036E"/>
    <w:rsid w:val="00A705D7"/>
    <w:rsid w:val="00A705E2"/>
    <w:rsid w:val="00A70E77"/>
    <w:rsid w:val="00A71528"/>
    <w:rsid w:val="00A71A52"/>
    <w:rsid w:val="00A71B99"/>
    <w:rsid w:val="00A71E0A"/>
    <w:rsid w:val="00A71E1E"/>
    <w:rsid w:val="00A720DD"/>
    <w:rsid w:val="00A7246D"/>
    <w:rsid w:val="00A72D8E"/>
    <w:rsid w:val="00A72E81"/>
    <w:rsid w:val="00A72ECA"/>
    <w:rsid w:val="00A730B0"/>
    <w:rsid w:val="00A73287"/>
    <w:rsid w:val="00A73563"/>
    <w:rsid w:val="00A73989"/>
    <w:rsid w:val="00A739D0"/>
    <w:rsid w:val="00A73CB2"/>
    <w:rsid w:val="00A73D7E"/>
    <w:rsid w:val="00A746CE"/>
    <w:rsid w:val="00A74AA4"/>
    <w:rsid w:val="00A74F7D"/>
    <w:rsid w:val="00A750D2"/>
    <w:rsid w:val="00A7545C"/>
    <w:rsid w:val="00A754EE"/>
    <w:rsid w:val="00A75866"/>
    <w:rsid w:val="00A75A61"/>
    <w:rsid w:val="00A761D4"/>
    <w:rsid w:val="00A76BDA"/>
    <w:rsid w:val="00A773A7"/>
    <w:rsid w:val="00A773DB"/>
    <w:rsid w:val="00A773F0"/>
    <w:rsid w:val="00A775AB"/>
    <w:rsid w:val="00A776B4"/>
    <w:rsid w:val="00A77A4C"/>
    <w:rsid w:val="00A77EC4"/>
    <w:rsid w:val="00A80633"/>
    <w:rsid w:val="00A807B8"/>
    <w:rsid w:val="00A80E6E"/>
    <w:rsid w:val="00A812A6"/>
    <w:rsid w:val="00A81391"/>
    <w:rsid w:val="00A813B2"/>
    <w:rsid w:val="00A81822"/>
    <w:rsid w:val="00A81CBF"/>
    <w:rsid w:val="00A81DDA"/>
    <w:rsid w:val="00A82369"/>
    <w:rsid w:val="00A82AAE"/>
    <w:rsid w:val="00A8360F"/>
    <w:rsid w:val="00A83837"/>
    <w:rsid w:val="00A83AEB"/>
    <w:rsid w:val="00A83B47"/>
    <w:rsid w:val="00A83B55"/>
    <w:rsid w:val="00A83DDF"/>
    <w:rsid w:val="00A8445F"/>
    <w:rsid w:val="00A84B92"/>
    <w:rsid w:val="00A8510C"/>
    <w:rsid w:val="00A852ED"/>
    <w:rsid w:val="00A8531C"/>
    <w:rsid w:val="00A8584B"/>
    <w:rsid w:val="00A85A38"/>
    <w:rsid w:val="00A85D63"/>
    <w:rsid w:val="00A868E5"/>
    <w:rsid w:val="00A86DEC"/>
    <w:rsid w:val="00A871A3"/>
    <w:rsid w:val="00A8722C"/>
    <w:rsid w:val="00A8722D"/>
    <w:rsid w:val="00A877A9"/>
    <w:rsid w:val="00A87E57"/>
    <w:rsid w:val="00A90276"/>
    <w:rsid w:val="00A902C9"/>
    <w:rsid w:val="00A909C6"/>
    <w:rsid w:val="00A90A67"/>
    <w:rsid w:val="00A911A9"/>
    <w:rsid w:val="00A91234"/>
    <w:rsid w:val="00A91471"/>
    <w:rsid w:val="00A91869"/>
    <w:rsid w:val="00A91C4C"/>
    <w:rsid w:val="00A91E23"/>
    <w:rsid w:val="00A91F23"/>
    <w:rsid w:val="00A9200D"/>
    <w:rsid w:val="00A920C7"/>
    <w:rsid w:val="00A922D7"/>
    <w:rsid w:val="00A92879"/>
    <w:rsid w:val="00A92B43"/>
    <w:rsid w:val="00A9355A"/>
    <w:rsid w:val="00A93AF9"/>
    <w:rsid w:val="00A93D59"/>
    <w:rsid w:val="00A94DD6"/>
    <w:rsid w:val="00A9544C"/>
    <w:rsid w:val="00A956A5"/>
    <w:rsid w:val="00A958BF"/>
    <w:rsid w:val="00A9594B"/>
    <w:rsid w:val="00A96326"/>
    <w:rsid w:val="00A96357"/>
    <w:rsid w:val="00A96B96"/>
    <w:rsid w:val="00A96BB2"/>
    <w:rsid w:val="00A97883"/>
    <w:rsid w:val="00A979EE"/>
    <w:rsid w:val="00A97BFE"/>
    <w:rsid w:val="00A97CF7"/>
    <w:rsid w:val="00A97EE2"/>
    <w:rsid w:val="00AA010A"/>
    <w:rsid w:val="00AA016F"/>
    <w:rsid w:val="00AA01AA"/>
    <w:rsid w:val="00AA05E2"/>
    <w:rsid w:val="00AA100E"/>
    <w:rsid w:val="00AA13FA"/>
    <w:rsid w:val="00AA17F3"/>
    <w:rsid w:val="00AA1D8A"/>
    <w:rsid w:val="00AA1ED6"/>
    <w:rsid w:val="00AA1F4C"/>
    <w:rsid w:val="00AA23DA"/>
    <w:rsid w:val="00AA241E"/>
    <w:rsid w:val="00AA2627"/>
    <w:rsid w:val="00AA26C9"/>
    <w:rsid w:val="00AA27F7"/>
    <w:rsid w:val="00AA2BC0"/>
    <w:rsid w:val="00AA2D9C"/>
    <w:rsid w:val="00AA338C"/>
    <w:rsid w:val="00AA3748"/>
    <w:rsid w:val="00AA3EF1"/>
    <w:rsid w:val="00AA4289"/>
    <w:rsid w:val="00AA446F"/>
    <w:rsid w:val="00AA476A"/>
    <w:rsid w:val="00AA4B64"/>
    <w:rsid w:val="00AA51D6"/>
    <w:rsid w:val="00AA53F0"/>
    <w:rsid w:val="00AA5410"/>
    <w:rsid w:val="00AA548E"/>
    <w:rsid w:val="00AA5712"/>
    <w:rsid w:val="00AA5D17"/>
    <w:rsid w:val="00AA6A8D"/>
    <w:rsid w:val="00AA6E0B"/>
    <w:rsid w:val="00AA6E9D"/>
    <w:rsid w:val="00AA71B9"/>
    <w:rsid w:val="00AA76CD"/>
    <w:rsid w:val="00AA78F0"/>
    <w:rsid w:val="00AA79EB"/>
    <w:rsid w:val="00AB0338"/>
    <w:rsid w:val="00AB04D2"/>
    <w:rsid w:val="00AB0694"/>
    <w:rsid w:val="00AB0BC8"/>
    <w:rsid w:val="00AB0F7A"/>
    <w:rsid w:val="00AB11CA"/>
    <w:rsid w:val="00AB1387"/>
    <w:rsid w:val="00AB14D9"/>
    <w:rsid w:val="00AB1553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4AB8"/>
    <w:rsid w:val="00AB4BAA"/>
    <w:rsid w:val="00AB5469"/>
    <w:rsid w:val="00AB58CE"/>
    <w:rsid w:val="00AB5972"/>
    <w:rsid w:val="00AB655E"/>
    <w:rsid w:val="00AB693B"/>
    <w:rsid w:val="00AB6CBA"/>
    <w:rsid w:val="00AB6EAE"/>
    <w:rsid w:val="00AB6F16"/>
    <w:rsid w:val="00AB7008"/>
    <w:rsid w:val="00AB7075"/>
    <w:rsid w:val="00AB77AF"/>
    <w:rsid w:val="00AB78D6"/>
    <w:rsid w:val="00AB799A"/>
    <w:rsid w:val="00AB7AA5"/>
    <w:rsid w:val="00AB7DA2"/>
    <w:rsid w:val="00AC007F"/>
    <w:rsid w:val="00AC06B0"/>
    <w:rsid w:val="00AC09C8"/>
    <w:rsid w:val="00AC0CFD"/>
    <w:rsid w:val="00AC1079"/>
    <w:rsid w:val="00AC1352"/>
    <w:rsid w:val="00AC1560"/>
    <w:rsid w:val="00AC158C"/>
    <w:rsid w:val="00AC1A75"/>
    <w:rsid w:val="00AC1AB7"/>
    <w:rsid w:val="00AC1D55"/>
    <w:rsid w:val="00AC2E48"/>
    <w:rsid w:val="00AC2ECD"/>
    <w:rsid w:val="00AC3119"/>
    <w:rsid w:val="00AC3337"/>
    <w:rsid w:val="00AC38AE"/>
    <w:rsid w:val="00AC39CC"/>
    <w:rsid w:val="00AC3EC2"/>
    <w:rsid w:val="00AC3FEF"/>
    <w:rsid w:val="00AC4471"/>
    <w:rsid w:val="00AC4589"/>
    <w:rsid w:val="00AC49FB"/>
    <w:rsid w:val="00AC4A9E"/>
    <w:rsid w:val="00AC5199"/>
    <w:rsid w:val="00AC5569"/>
    <w:rsid w:val="00AC5985"/>
    <w:rsid w:val="00AC5A10"/>
    <w:rsid w:val="00AC5A3D"/>
    <w:rsid w:val="00AC5B8B"/>
    <w:rsid w:val="00AC5B90"/>
    <w:rsid w:val="00AC630A"/>
    <w:rsid w:val="00AC6763"/>
    <w:rsid w:val="00AC6962"/>
    <w:rsid w:val="00AC73C2"/>
    <w:rsid w:val="00AC764F"/>
    <w:rsid w:val="00AC76DF"/>
    <w:rsid w:val="00AC786A"/>
    <w:rsid w:val="00AD01BD"/>
    <w:rsid w:val="00AD034C"/>
    <w:rsid w:val="00AD0460"/>
    <w:rsid w:val="00AD048C"/>
    <w:rsid w:val="00AD049C"/>
    <w:rsid w:val="00AD093C"/>
    <w:rsid w:val="00AD0AA3"/>
    <w:rsid w:val="00AD0B4E"/>
    <w:rsid w:val="00AD1023"/>
    <w:rsid w:val="00AD129F"/>
    <w:rsid w:val="00AD1586"/>
    <w:rsid w:val="00AD17E6"/>
    <w:rsid w:val="00AD198E"/>
    <w:rsid w:val="00AD19F9"/>
    <w:rsid w:val="00AD1BCB"/>
    <w:rsid w:val="00AD20C2"/>
    <w:rsid w:val="00AD2100"/>
    <w:rsid w:val="00AD2361"/>
    <w:rsid w:val="00AD2423"/>
    <w:rsid w:val="00AD2A24"/>
    <w:rsid w:val="00AD3535"/>
    <w:rsid w:val="00AD362E"/>
    <w:rsid w:val="00AD3DC4"/>
    <w:rsid w:val="00AD3F94"/>
    <w:rsid w:val="00AD4255"/>
    <w:rsid w:val="00AD434D"/>
    <w:rsid w:val="00AD4389"/>
    <w:rsid w:val="00AD489C"/>
    <w:rsid w:val="00AD4A5A"/>
    <w:rsid w:val="00AD5247"/>
    <w:rsid w:val="00AD5AEA"/>
    <w:rsid w:val="00AD5F33"/>
    <w:rsid w:val="00AD5F75"/>
    <w:rsid w:val="00AD6059"/>
    <w:rsid w:val="00AD6D8C"/>
    <w:rsid w:val="00AD73A2"/>
    <w:rsid w:val="00AD748F"/>
    <w:rsid w:val="00AD784E"/>
    <w:rsid w:val="00AD7A9A"/>
    <w:rsid w:val="00AD7ABF"/>
    <w:rsid w:val="00AD7C31"/>
    <w:rsid w:val="00AD7D2A"/>
    <w:rsid w:val="00AD7D67"/>
    <w:rsid w:val="00AD7F4A"/>
    <w:rsid w:val="00AE0072"/>
    <w:rsid w:val="00AE01BF"/>
    <w:rsid w:val="00AE0416"/>
    <w:rsid w:val="00AE0455"/>
    <w:rsid w:val="00AE04E3"/>
    <w:rsid w:val="00AE051C"/>
    <w:rsid w:val="00AE0535"/>
    <w:rsid w:val="00AE067B"/>
    <w:rsid w:val="00AE0A60"/>
    <w:rsid w:val="00AE0AFB"/>
    <w:rsid w:val="00AE150B"/>
    <w:rsid w:val="00AE1722"/>
    <w:rsid w:val="00AE1849"/>
    <w:rsid w:val="00AE1903"/>
    <w:rsid w:val="00AE19BE"/>
    <w:rsid w:val="00AE19F1"/>
    <w:rsid w:val="00AE20DA"/>
    <w:rsid w:val="00AE2137"/>
    <w:rsid w:val="00AE2144"/>
    <w:rsid w:val="00AE21A8"/>
    <w:rsid w:val="00AE2313"/>
    <w:rsid w:val="00AE266C"/>
    <w:rsid w:val="00AE27AC"/>
    <w:rsid w:val="00AE31BA"/>
    <w:rsid w:val="00AE34E7"/>
    <w:rsid w:val="00AE360D"/>
    <w:rsid w:val="00AE39D2"/>
    <w:rsid w:val="00AE3CAE"/>
    <w:rsid w:val="00AE3D3C"/>
    <w:rsid w:val="00AE3F4D"/>
    <w:rsid w:val="00AE3F9A"/>
    <w:rsid w:val="00AE3FA0"/>
    <w:rsid w:val="00AE40E0"/>
    <w:rsid w:val="00AE4555"/>
    <w:rsid w:val="00AE4BA0"/>
    <w:rsid w:val="00AE4DBA"/>
    <w:rsid w:val="00AE4F07"/>
    <w:rsid w:val="00AE5783"/>
    <w:rsid w:val="00AE5D71"/>
    <w:rsid w:val="00AE71F0"/>
    <w:rsid w:val="00AE7707"/>
    <w:rsid w:val="00AF0006"/>
    <w:rsid w:val="00AF0253"/>
    <w:rsid w:val="00AF0F3A"/>
    <w:rsid w:val="00AF104B"/>
    <w:rsid w:val="00AF1084"/>
    <w:rsid w:val="00AF1A4D"/>
    <w:rsid w:val="00AF1C5D"/>
    <w:rsid w:val="00AF1E22"/>
    <w:rsid w:val="00AF20BC"/>
    <w:rsid w:val="00AF271A"/>
    <w:rsid w:val="00AF2DE0"/>
    <w:rsid w:val="00AF3219"/>
    <w:rsid w:val="00AF3576"/>
    <w:rsid w:val="00AF42D7"/>
    <w:rsid w:val="00AF44E3"/>
    <w:rsid w:val="00AF474B"/>
    <w:rsid w:val="00AF4AFF"/>
    <w:rsid w:val="00AF4C93"/>
    <w:rsid w:val="00AF527A"/>
    <w:rsid w:val="00AF530A"/>
    <w:rsid w:val="00AF5708"/>
    <w:rsid w:val="00AF5C00"/>
    <w:rsid w:val="00AF61D5"/>
    <w:rsid w:val="00AF62C6"/>
    <w:rsid w:val="00AF6359"/>
    <w:rsid w:val="00AF643F"/>
    <w:rsid w:val="00AF654E"/>
    <w:rsid w:val="00AF6DA0"/>
    <w:rsid w:val="00AF7121"/>
    <w:rsid w:val="00AF795D"/>
    <w:rsid w:val="00AF7F8C"/>
    <w:rsid w:val="00B005A9"/>
    <w:rsid w:val="00B006FE"/>
    <w:rsid w:val="00B007CB"/>
    <w:rsid w:val="00B00A65"/>
    <w:rsid w:val="00B00AFE"/>
    <w:rsid w:val="00B00C8E"/>
    <w:rsid w:val="00B01253"/>
    <w:rsid w:val="00B01C3D"/>
    <w:rsid w:val="00B02116"/>
    <w:rsid w:val="00B021D1"/>
    <w:rsid w:val="00B023A3"/>
    <w:rsid w:val="00B02540"/>
    <w:rsid w:val="00B025DB"/>
    <w:rsid w:val="00B026B2"/>
    <w:rsid w:val="00B02AA9"/>
    <w:rsid w:val="00B02D93"/>
    <w:rsid w:val="00B02F32"/>
    <w:rsid w:val="00B02FA3"/>
    <w:rsid w:val="00B02FD4"/>
    <w:rsid w:val="00B03281"/>
    <w:rsid w:val="00B03C51"/>
    <w:rsid w:val="00B047BD"/>
    <w:rsid w:val="00B04883"/>
    <w:rsid w:val="00B04F0D"/>
    <w:rsid w:val="00B04F67"/>
    <w:rsid w:val="00B05084"/>
    <w:rsid w:val="00B050EC"/>
    <w:rsid w:val="00B051AD"/>
    <w:rsid w:val="00B05479"/>
    <w:rsid w:val="00B05732"/>
    <w:rsid w:val="00B058CE"/>
    <w:rsid w:val="00B05AA8"/>
    <w:rsid w:val="00B05E15"/>
    <w:rsid w:val="00B06FB9"/>
    <w:rsid w:val="00B06FE7"/>
    <w:rsid w:val="00B070FD"/>
    <w:rsid w:val="00B07223"/>
    <w:rsid w:val="00B072EF"/>
    <w:rsid w:val="00B0792E"/>
    <w:rsid w:val="00B07B9D"/>
    <w:rsid w:val="00B07CF2"/>
    <w:rsid w:val="00B100F2"/>
    <w:rsid w:val="00B1038F"/>
    <w:rsid w:val="00B10477"/>
    <w:rsid w:val="00B10ACB"/>
    <w:rsid w:val="00B10EEB"/>
    <w:rsid w:val="00B11041"/>
    <w:rsid w:val="00B11356"/>
    <w:rsid w:val="00B11379"/>
    <w:rsid w:val="00B1177A"/>
    <w:rsid w:val="00B11D83"/>
    <w:rsid w:val="00B12447"/>
    <w:rsid w:val="00B128C5"/>
    <w:rsid w:val="00B13163"/>
    <w:rsid w:val="00B132FF"/>
    <w:rsid w:val="00B13384"/>
    <w:rsid w:val="00B138AD"/>
    <w:rsid w:val="00B13F22"/>
    <w:rsid w:val="00B143FA"/>
    <w:rsid w:val="00B146E4"/>
    <w:rsid w:val="00B14B52"/>
    <w:rsid w:val="00B14D8E"/>
    <w:rsid w:val="00B1561E"/>
    <w:rsid w:val="00B15781"/>
    <w:rsid w:val="00B157F9"/>
    <w:rsid w:val="00B159ED"/>
    <w:rsid w:val="00B1649E"/>
    <w:rsid w:val="00B16527"/>
    <w:rsid w:val="00B165B3"/>
    <w:rsid w:val="00B168FB"/>
    <w:rsid w:val="00B169C0"/>
    <w:rsid w:val="00B1739D"/>
    <w:rsid w:val="00B1771A"/>
    <w:rsid w:val="00B17846"/>
    <w:rsid w:val="00B17A45"/>
    <w:rsid w:val="00B17BBF"/>
    <w:rsid w:val="00B17D61"/>
    <w:rsid w:val="00B17E98"/>
    <w:rsid w:val="00B17F49"/>
    <w:rsid w:val="00B200BB"/>
    <w:rsid w:val="00B200EB"/>
    <w:rsid w:val="00B20256"/>
    <w:rsid w:val="00B206FF"/>
    <w:rsid w:val="00B20783"/>
    <w:rsid w:val="00B2091E"/>
    <w:rsid w:val="00B20D09"/>
    <w:rsid w:val="00B20DD9"/>
    <w:rsid w:val="00B21002"/>
    <w:rsid w:val="00B21997"/>
    <w:rsid w:val="00B21D5E"/>
    <w:rsid w:val="00B22096"/>
    <w:rsid w:val="00B220EB"/>
    <w:rsid w:val="00B223A0"/>
    <w:rsid w:val="00B22634"/>
    <w:rsid w:val="00B231A3"/>
    <w:rsid w:val="00B233DF"/>
    <w:rsid w:val="00B23459"/>
    <w:rsid w:val="00B23473"/>
    <w:rsid w:val="00B23755"/>
    <w:rsid w:val="00B23D38"/>
    <w:rsid w:val="00B2409E"/>
    <w:rsid w:val="00B24273"/>
    <w:rsid w:val="00B24598"/>
    <w:rsid w:val="00B249AB"/>
    <w:rsid w:val="00B24D34"/>
    <w:rsid w:val="00B24EF8"/>
    <w:rsid w:val="00B25A7A"/>
    <w:rsid w:val="00B25C41"/>
    <w:rsid w:val="00B25CE7"/>
    <w:rsid w:val="00B263DB"/>
    <w:rsid w:val="00B26A99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0DFE"/>
    <w:rsid w:val="00B31023"/>
    <w:rsid w:val="00B318DF"/>
    <w:rsid w:val="00B31A54"/>
    <w:rsid w:val="00B31A5E"/>
    <w:rsid w:val="00B32210"/>
    <w:rsid w:val="00B3262E"/>
    <w:rsid w:val="00B327BA"/>
    <w:rsid w:val="00B32871"/>
    <w:rsid w:val="00B32B24"/>
    <w:rsid w:val="00B32BC1"/>
    <w:rsid w:val="00B32D27"/>
    <w:rsid w:val="00B330D6"/>
    <w:rsid w:val="00B334C0"/>
    <w:rsid w:val="00B337BC"/>
    <w:rsid w:val="00B344A9"/>
    <w:rsid w:val="00B34A46"/>
    <w:rsid w:val="00B356CB"/>
    <w:rsid w:val="00B356F8"/>
    <w:rsid w:val="00B3592F"/>
    <w:rsid w:val="00B35997"/>
    <w:rsid w:val="00B35999"/>
    <w:rsid w:val="00B35B30"/>
    <w:rsid w:val="00B35F15"/>
    <w:rsid w:val="00B3612A"/>
    <w:rsid w:val="00B3635D"/>
    <w:rsid w:val="00B36B4B"/>
    <w:rsid w:val="00B36E8E"/>
    <w:rsid w:val="00B36EF1"/>
    <w:rsid w:val="00B36F25"/>
    <w:rsid w:val="00B36F3A"/>
    <w:rsid w:val="00B371E4"/>
    <w:rsid w:val="00B372AA"/>
    <w:rsid w:val="00B3799B"/>
    <w:rsid w:val="00B40445"/>
    <w:rsid w:val="00B405F8"/>
    <w:rsid w:val="00B40B51"/>
    <w:rsid w:val="00B41888"/>
    <w:rsid w:val="00B41AD9"/>
    <w:rsid w:val="00B420D7"/>
    <w:rsid w:val="00B42A9D"/>
    <w:rsid w:val="00B439BD"/>
    <w:rsid w:val="00B44019"/>
    <w:rsid w:val="00B44348"/>
    <w:rsid w:val="00B44687"/>
    <w:rsid w:val="00B44A42"/>
    <w:rsid w:val="00B44B37"/>
    <w:rsid w:val="00B45A52"/>
    <w:rsid w:val="00B46175"/>
    <w:rsid w:val="00B46E1E"/>
    <w:rsid w:val="00B470B6"/>
    <w:rsid w:val="00B47218"/>
    <w:rsid w:val="00B47435"/>
    <w:rsid w:val="00B477B8"/>
    <w:rsid w:val="00B47803"/>
    <w:rsid w:val="00B4791A"/>
    <w:rsid w:val="00B47C29"/>
    <w:rsid w:val="00B47D21"/>
    <w:rsid w:val="00B50012"/>
    <w:rsid w:val="00B50916"/>
    <w:rsid w:val="00B51008"/>
    <w:rsid w:val="00B51031"/>
    <w:rsid w:val="00B5125E"/>
    <w:rsid w:val="00B5129F"/>
    <w:rsid w:val="00B513D7"/>
    <w:rsid w:val="00B51647"/>
    <w:rsid w:val="00B51902"/>
    <w:rsid w:val="00B51D73"/>
    <w:rsid w:val="00B520D5"/>
    <w:rsid w:val="00B52318"/>
    <w:rsid w:val="00B5286A"/>
    <w:rsid w:val="00B52D7F"/>
    <w:rsid w:val="00B53485"/>
    <w:rsid w:val="00B537CE"/>
    <w:rsid w:val="00B53CB5"/>
    <w:rsid w:val="00B5426F"/>
    <w:rsid w:val="00B547FA"/>
    <w:rsid w:val="00B54858"/>
    <w:rsid w:val="00B54EF6"/>
    <w:rsid w:val="00B556DC"/>
    <w:rsid w:val="00B5574D"/>
    <w:rsid w:val="00B5577A"/>
    <w:rsid w:val="00B55A92"/>
    <w:rsid w:val="00B55CB5"/>
    <w:rsid w:val="00B55F0B"/>
    <w:rsid w:val="00B56057"/>
    <w:rsid w:val="00B56C2B"/>
    <w:rsid w:val="00B56C53"/>
    <w:rsid w:val="00B57004"/>
    <w:rsid w:val="00B5723C"/>
    <w:rsid w:val="00B57291"/>
    <w:rsid w:val="00B575E0"/>
    <w:rsid w:val="00B57857"/>
    <w:rsid w:val="00B57A4E"/>
    <w:rsid w:val="00B57A89"/>
    <w:rsid w:val="00B57B83"/>
    <w:rsid w:val="00B57D38"/>
    <w:rsid w:val="00B57D49"/>
    <w:rsid w:val="00B57FF9"/>
    <w:rsid w:val="00B60031"/>
    <w:rsid w:val="00B603AA"/>
    <w:rsid w:val="00B60610"/>
    <w:rsid w:val="00B60762"/>
    <w:rsid w:val="00B609C0"/>
    <w:rsid w:val="00B60BB3"/>
    <w:rsid w:val="00B60D89"/>
    <w:rsid w:val="00B6157E"/>
    <w:rsid w:val="00B61696"/>
    <w:rsid w:val="00B62BEF"/>
    <w:rsid w:val="00B63658"/>
    <w:rsid w:val="00B63B96"/>
    <w:rsid w:val="00B63CEF"/>
    <w:rsid w:val="00B641D7"/>
    <w:rsid w:val="00B64357"/>
    <w:rsid w:val="00B64697"/>
    <w:rsid w:val="00B64A5E"/>
    <w:rsid w:val="00B64B37"/>
    <w:rsid w:val="00B64BE8"/>
    <w:rsid w:val="00B6593D"/>
    <w:rsid w:val="00B6594A"/>
    <w:rsid w:val="00B65A30"/>
    <w:rsid w:val="00B66456"/>
    <w:rsid w:val="00B664BF"/>
    <w:rsid w:val="00B664C7"/>
    <w:rsid w:val="00B66E9F"/>
    <w:rsid w:val="00B66F4E"/>
    <w:rsid w:val="00B7019D"/>
    <w:rsid w:val="00B70AD8"/>
    <w:rsid w:val="00B71155"/>
    <w:rsid w:val="00B7115F"/>
    <w:rsid w:val="00B71BFD"/>
    <w:rsid w:val="00B7258F"/>
    <w:rsid w:val="00B72791"/>
    <w:rsid w:val="00B7285B"/>
    <w:rsid w:val="00B72868"/>
    <w:rsid w:val="00B72E7F"/>
    <w:rsid w:val="00B7331C"/>
    <w:rsid w:val="00B73583"/>
    <w:rsid w:val="00B739F6"/>
    <w:rsid w:val="00B74198"/>
    <w:rsid w:val="00B74CC6"/>
    <w:rsid w:val="00B74E3F"/>
    <w:rsid w:val="00B7555D"/>
    <w:rsid w:val="00B75620"/>
    <w:rsid w:val="00B75B58"/>
    <w:rsid w:val="00B75DDC"/>
    <w:rsid w:val="00B75F5A"/>
    <w:rsid w:val="00B76283"/>
    <w:rsid w:val="00B763EA"/>
    <w:rsid w:val="00B76892"/>
    <w:rsid w:val="00B76D2A"/>
    <w:rsid w:val="00B77094"/>
    <w:rsid w:val="00B77175"/>
    <w:rsid w:val="00B777F2"/>
    <w:rsid w:val="00B77CB0"/>
    <w:rsid w:val="00B77EC9"/>
    <w:rsid w:val="00B77FFB"/>
    <w:rsid w:val="00B8008D"/>
    <w:rsid w:val="00B803CC"/>
    <w:rsid w:val="00B80D6B"/>
    <w:rsid w:val="00B80DA9"/>
    <w:rsid w:val="00B80E88"/>
    <w:rsid w:val="00B81013"/>
    <w:rsid w:val="00B81462"/>
    <w:rsid w:val="00B81A7B"/>
    <w:rsid w:val="00B81FF6"/>
    <w:rsid w:val="00B8209E"/>
    <w:rsid w:val="00B82278"/>
    <w:rsid w:val="00B837BC"/>
    <w:rsid w:val="00B83969"/>
    <w:rsid w:val="00B8397C"/>
    <w:rsid w:val="00B83EC3"/>
    <w:rsid w:val="00B84194"/>
    <w:rsid w:val="00B84779"/>
    <w:rsid w:val="00B84C08"/>
    <w:rsid w:val="00B84EEF"/>
    <w:rsid w:val="00B85203"/>
    <w:rsid w:val="00B852E5"/>
    <w:rsid w:val="00B8573A"/>
    <w:rsid w:val="00B85920"/>
    <w:rsid w:val="00B85DE5"/>
    <w:rsid w:val="00B85F45"/>
    <w:rsid w:val="00B85F55"/>
    <w:rsid w:val="00B85F9D"/>
    <w:rsid w:val="00B8634B"/>
    <w:rsid w:val="00B863E8"/>
    <w:rsid w:val="00B866B2"/>
    <w:rsid w:val="00B86D43"/>
    <w:rsid w:val="00B870C6"/>
    <w:rsid w:val="00B8742B"/>
    <w:rsid w:val="00B87A0F"/>
    <w:rsid w:val="00B9021E"/>
    <w:rsid w:val="00B905A2"/>
    <w:rsid w:val="00B9080D"/>
    <w:rsid w:val="00B909B5"/>
    <w:rsid w:val="00B90BFF"/>
    <w:rsid w:val="00B90F73"/>
    <w:rsid w:val="00B911CA"/>
    <w:rsid w:val="00B91449"/>
    <w:rsid w:val="00B915F9"/>
    <w:rsid w:val="00B917F9"/>
    <w:rsid w:val="00B91D9E"/>
    <w:rsid w:val="00B9219C"/>
    <w:rsid w:val="00B92692"/>
    <w:rsid w:val="00B92703"/>
    <w:rsid w:val="00B92CED"/>
    <w:rsid w:val="00B92FF8"/>
    <w:rsid w:val="00B9318F"/>
    <w:rsid w:val="00B93454"/>
    <w:rsid w:val="00B93616"/>
    <w:rsid w:val="00B93989"/>
    <w:rsid w:val="00B93A56"/>
    <w:rsid w:val="00B93B59"/>
    <w:rsid w:val="00B93E70"/>
    <w:rsid w:val="00B9401E"/>
    <w:rsid w:val="00B9406A"/>
    <w:rsid w:val="00B9439C"/>
    <w:rsid w:val="00B944F1"/>
    <w:rsid w:val="00B94619"/>
    <w:rsid w:val="00B94676"/>
    <w:rsid w:val="00B947CB"/>
    <w:rsid w:val="00B94B01"/>
    <w:rsid w:val="00B94CF9"/>
    <w:rsid w:val="00B950B2"/>
    <w:rsid w:val="00B950DB"/>
    <w:rsid w:val="00B953C5"/>
    <w:rsid w:val="00B95811"/>
    <w:rsid w:val="00B958EB"/>
    <w:rsid w:val="00B95ABF"/>
    <w:rsid w:val="00B95C20"/>
    <w:rsid w:val="00B95DC4"/>
    <w:rsid w:val="00B95DF2"/>
    <w:rsid w:val="00B95EE9"/>
    <w:rsid w:val="00B9659A"/>
    <w:rsid w:val="00B96EAB"/>
    <w:rsid w:val="00B97517"/>
    <w:rsid w:val="00B97BB4"/>
    <w:rsid w:val="00B97C21"/>
    <w:rsid w:val="00B97D91"/>
    <w:rsid w:val="00B97EC2"/>
    <w:rsid w:val="00BA016D"/>
    <w:rsid w:val="00BA08A3"/>
    <w:rsid w:val="00BA0CC2"/>
    <w:rsid w:val="00BA1458"/>
    <w:rsid w:val="00BA14B1"/>
    <w:rsid w:val="00BA1E76"/>
    <w:rsid w:val="00BA1EFD"/>
    <w:rsid w:val="00BA2280"/>
    <w:rsid w:val="00BA27B1"/>
    <w:rsid w:val="00BA2A08"/>
    <w:rsid w:val="00BA2ABF"/>
    <w:rsid w:val="00BA33E1"/>
    <w:rsid w:val="00BA3C2D"/>
    <w:rsid w:val="00BA45A4"/>
    <w:rsid w:val="00BA467C"/>
    <w:rsid w:val="00BA4E8B"/>
    <w:rsid w:val="00BA5484"/>
    <w:rsid w:val="00BA552C"/>
    <w:rsid w:val="00BA56D2"/>
    <w:rsid w:val="00BA5887"/>
    <w:rsid w:val="00BA58F5"/>
    <w:rsid w:val="00BA5BDE"/>
    <w:rsid w:val="00BA5D09"/>
    <w:rsid w:val="00BA5E2A"/>
    <w:rsid w:val="00BA6F8B"/>
    <w:rsid w:val="00BA70BB"/>
    <w:rsid w:val="00BA76E0"/>
    <w:rsid w:val="00BB027F"/>
    <w:rsid w:val="00BB0416"/>
    <w:rsid w:val="00BB0A24"/>
    <w:rsid w:val="00BB0D0C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5A"/>
    <w:rsid w:val="00BB30F3"/>
    <w:rsid w:val="00BB3CD1"/>
    <w:rsid w:val="00BB3E6B"/>
    <w:rsid w:val="00BB44B9"/>
    <w:rsid w:val="00BB4624"/>
    <w:rsid w:val="00BB51F7"/>
    <w:rsid w:val="00BB53F5"/>
    <w:rsid w:val="00BB56A9"/>
    <w:rsid w:val="00BB6407"/>
    <w:rsid w:val="00BB68D2"/>
    <w:rsid w:val="00BB6BE1"/>
    <w:rsid w:val="00BB6E21"/>
    <w:rsid w:val="00BB703C"/>
    <w:rsid w:val="00BB72F4"/>
    <w:rsid w:val="00BB75D1"/>
    <w:rsid w:val="00BC024D"/>
    <w:rsid w:val="00BC02B7"/>
    <w:rsid w:val="00BC0742"/>
    <w:rsid w:val="00BC0979"/>
    <w:rsid w:val="00BC0BC7"/>
    <w:rsid w:val="00BC0CE6"/>
    <w:rsid w:val="00BC0D59"/>
    <w:rsid w:val="00BC0F31"/>
    <w:rsid w:val="00BC0F55"/>
    <w:rsid w:val="00BC0FC0"/>
    <w:rsid w:val="00BC0FDC"/>
    <w:rsid w:val="00BC1353"/>
    <w:rsid w:val="00BC18C7"/>
    <w:rsid w:val="00BC1A21"/>
    <w:rsid w:val="00BC1B66"/>
    <w:rsid w:val="00BC2494"/>
    <w:rsid w:val="00BC3579"/>
    <w:rsid w:val="00BC3F00"/>
    <w:rsid w:val="00BC43BA"/>
    <w:rsid w:val="00BC4479"/>
    <w:rsid w:val="00BC4D2E"/>
    <w:rsid w:val="00BC4E54"/>
    <w:rsid w:val="00BC522B"/>
    <w:rsid w:val="00BC5699"/>
    <w:rsid w:val="00BC57FC"/>
    <w:rsid w:val="00BC5B35"/>
    <w:rsid w:val="00BC5D2C"/>
    <w:rsid w:val="00BC643D"/>
    <w:rsid w:val="00BC67E7"/>
    <w:rsid w:val="00BC6DA7"/>
    <w:rsid w:val="00BC709B"/>
    <w:rsid w:val="00BC74D1"/>
    <w:rsid w:val="00BC761B"/>
    <w:rsid w:val="00BC7CB0"/>
    <w:rsid w:val="00BC7F4B"/>
    <w:rsid w:val="00BD0073"/>
    <w:rsid w:val="00BD0317"/>
    <w:rsid w:val="00BD0B51"/>
    <w:rsid w:val="00BD0C3E"/>
    <w:rsid w:val="00BD2C7E"/>
    <w:rsid w:val="00BD3738"/>
    <w:rsid w:val="00BD3887"/>
    <w:rsid w:val="00BD394B"/>
    <w:rsid w:val="00BD3B2A"/>
    <w:rsid w:val="00BD3E52"/>
    <w:rsid w:val="00BD4022"/>
    <w:rsid w:val="00BD48AC"/>
    <w:rsid w:val="00BD4A4B"/>
    <w:rsid w:val="00BD4AE4"/>
    <w:rsid w:val="00BD4B99"/>
    <w:rsid w:val="00BD4D91"/>
    <w:rsid w:val="00BD55BA"/>
    <w:rsid w:val="00BD5762"/>
    <w:rsid w:val="00BD5F1A"/>
    <w:rsid w:val="00BD6A1E"/>
    <w:rsid w:val="00BD7060"/>
    <w:rsid w:val="00BD75E1"/>
    <w:rsid w:val="00BD7BFC"/>
    <w:rsid w:val="00BD7DE3"/>
    <w:rsid w:val="00BE079A"/>
    <w:rsid w:val="00BE1234"/>
    <w:rsid w:val="00BE1309"/>
    <w:rsid w:val="00BE1583"/>
    <w:rsid w:val="00BE1799"/>
    <w:rsid w:val="00BE1C72"/>
    <w:rsid w:val="00BE1CD1"/>
    <w:rsid w:val="00BE2453"/>
    <w:rsid w:val="00BE260D"/>
    <w:rsid w:val="00BE29A9"/>
    <w:rsid w:val="00BE2FA6"/>
    <w:rsid w:val="00BE321C"/>
    <w:rsid w:val="00BE333F"/>
    <w:rsid w:val="00BE35D4"/>
    <w:rsid w:val="00BE38BE"/>
    <w:rsid w:val="00BE4265"/>
    <w:rsid w:val="00BE435E"/>
    <w:rsid w:val="00BE465C"/>
    <w:rsid w:val="00BE4ACB"/>
    <w:rsid w:val="00BE4EEE"/>
    <w:rsid w:val="00BE4EF7"/>
    <w:rsid w:val="00BE514C"/>
    <w:rsid w:val="00BE550C"/>
    <w:rsid w:val="00BE5A88"/>
    <w:rsid w:val="00BE5CFC"/>
    <w:rsid w:val="00BE6040"/>
    <w:rsid w:val="00BE7406"/>
    <w:rsid w:val="00BE7603"/>
    <w:rsid w:val="00BE77BF"/>
    <w:rsid w:val="00BE78D7"/>
    <w:rsid w:val="00BF0650"/>
    <w:rsid w:val="00BF1131"/>
    <w:rsid w:val="00BF17FD"/>
    <w:rsid w:val="00BF192B"/>
    <w:rsid w:val="00BF1B09"/>
    <w:rsid w:val="00BF1EDF"/>
    <w:rsid w:val="00BF2BBD"/>
    <w:rsid w:val="00BF2D2D"/>
    <w:rsid w:val="00BF2F08"/>
    <w:rsid w:val="00BF3279"/>
    <w:rsid w:val="00BF3F37"/>
    <w:rsid w:val="00BF427C"/>
    <w:rsid w:val="00BF48BE"/>
    <w:rsid w:val="00BF4934"/>
    <w:rsid w:val="00BF49D3"/>
    <w:rsid w:val="00BF4AC0"/>
    <w:rsid w:val="00BF4BBF"/>
    <w:rsid w:val="00BF50AF"/>
    <w:rsid w:val="00BF512B"/>
    <w:rsid w:val="00BF51F4"/>
    <w:rsid w:val="00BF5B00"/>
    <w:rsid w:val="00BF5CE7"/>
    <w:rsid w:val="00BF5FC6"/>
    <w:rsid w:val="00BF6454"/>
    <w:rsid w:val="00BF657B"/>
    <w:rsid w:val="00BF6ADD"/>
    <w:rsid w:val="00BF6E20"/>
    <w:rsid w:val="00BF6EEA"/>
    <w:rsid w:val="00BF6FD7"/>
    <w:rsid w:val="00BF70DB"/>
    <w:rsid w:val="00BF74C7"/>
    <w:rsid w:val="00BF762E"/>
    <w:rsid w:val="00BF77AF"/>
    <w:rsid w:val="00C00047"/>
    <w:rsid w:val="00C000FC"/>
    <w:rsid w:val="00C007A0"/>
    <w:rsid w:val="00C009F6"/>
    <w:rsid w:val="00C00CCF"/>
    <w:rsid w:val="00C00F57"/>
    <w:rsid w:val="00C01008"/>
    <w:rsid w:val="00C012C2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9D3"/>
    <w:rsid w:val="00C04AB6"/>
    <w:rsid w:val="00C04C9F"/>
    <w:rsid w:val="00C05458"/>
    <w:rsid w:val="00C055C9"/>
    <w:rsid w:val="00C05706"/>
    <w:rsid w:val="00C05C3E"/>
    <w:rsid w:val="00C06071"/>
    <w:rsid w:val="00C0617E"/>
    <w:rsid w:val="00C063D5"/>
    <w:rsid w:val="00C07377"/>
    <w:rsid w:val="00C0744C"/>
    <w:rsid w:val="00C10478"/>
    <w:rsid w:val="00C1086B"/>
    <w:rsid w:val="00C109BC"/>
    <w:rsid w:val="00C10DEF"/>
    <w:rsid w:val="00C11103"/>
    <w:rsid w:val="00C11308"/>
    <w:rsid w:val="00C11633"/>
    <w:rsid w:val="00C11E09"/>
    <w:rsid w:val="00C11E79"/>
    <w:rsid w:val="00C12099"/>
    <w:rsid w:val="00C12107"/>
    <w:rsid w:val="00C123F2"/>
    <w:rsid w:val="00C127EC"/>
    <w:rsid w:val="00C12BB2"/>
    <w:rsid w:val="00C12D19"/>
    <w:rsid w:val="00C13905"/>
    <w:rsid w:val="00C13962"/>
    <w:rsid w:val="00C13EA3"/>
    <w:rsid w:val="00C14011"/>
    <w:rsid w:val="00C146BF"/>
    <w:rsid w:val="00C14D4B"/>
    <w:rsid w:val="00C14EA3"/>
    <w:rsid w:val="00C154BB"/>
    <w:rsid w:val="00C15911"/>
    <w:rsid w:val="00C15D1A"/>
    <w:rsid w:val="00C1608A"/>
    <w:rsid w:val="00C16757"/>
    <w:rsid w:val="00C168E6"/>
    <w:rsid w:val="00C16C62"/>
    <w:rsid w:val="00C16FC6"/>
    <w:rsid w:val="00C17316"/>
    <w:rsid w:val="00C178B3"/>
    <w:rsid w:val="00C21555"/>
    <w:rsid w:val="00C226CD"/>
    <w:rsid w:val="00C22A66"/>
    <w:rsid w:val="00C232EB"/>
    <w:rsid w:val="00C234AC"/>
    <w:rsid w:val="00C23EAD"/>
    <w:rsid w:val="00C24365"/>
    <w:rsid w:val="00C24AA4"/>
    <w:rsid w:val="00C24D21"/>
    <w:rsid w:val="00C24FC1"/>
    <w:rsid w:val="00C256F2"/>
    <w:rsid w:val="00C25708"/>
    <w:rsid w:val="00C25939"/>
    <w:rsid w:val="00C25AB4"/>
    <w:rsid w:val="00C25C48"/>
    <w:rsid w:val="00C26007"/>
    <w:rsid w:val="00C2671D"/>
    <w:rsid w:val="00C26B2C"/>
    <w:rsid w:val="00C26F46"/>
    <w:rsid w:val="00C26F65"/>
    <w:rsid w:val="00C27022"/>
    <w:rsid w:val="00C27091"/>
    <w:rsid w:val="00C270BC"/>
    <w:rsid w:val="00C271EC"/>
    <w:rsid w:val="00C27556"/>
    <w:rsid w:val="00C279B5"/>
    <w:rsid w:val="00C27C45"/>
    <w:rsid w:val="00C27CC7"/>
    <w:rsid w:val="00C30604"/>
    <w:rsid w:val="00C3137E"/>
    <w:rsid w:val="00C3171B"/>
    <w:rsid w:val="00C31737"/>
    <w:rsid w:val="00C31B25"/>
    <w:rsid w:val="00C31BA5"/>
    <w:rsid w:val="00C31D66"/>
    <w:rsid w:val="00C3248C"/>
    <w:rsid w:val="00C329B5"/>
    <w:rsid w:val="00C32A24"/>
    <w:rsid w:val="00C32EF6"/>
    <w:rsid w:val="00C32FA7"/>
    <w:rsid w:val="00C331F5"/>
    <w:rsid w:val="00C3321B"/>
    <w:rsid w:val="00C33952"/>
    <w:rsid w:val="00C33FE6"/>
    <w:rsid w:val="00C341DE"/>
    <w:rsid w:val="00C34397"/>
    <w:rsid w:val="00C3443D"/>
    <w:rsid w:val="00C34465"/>
    <w:rsid w:val="00C3457A"/>
    <w:rsid w:val="00C348D9"/>
    <w:rsid w:val="00C34D28"/>
    <w:rsid w:val="00C34D4F"/>
    <w:rsid w:val="00C34E1B"/>
    <w:rsid w:val="00C34E2A"/>
    <w:rsid w:val="00C34EA1"/>
    <w:rsid w:val="00C35552"/>
    <w:rsid w:val="00C35901"/>
    <w:rsid w:val="00C35AAF"/>
    <w:rsid w:val="00C35CD6"/>
    <w:rsid w:val="00C35D71"/>
    <w:rsid w:val="00C35DF7"/>
    <w:rsid w:val="00C36539"/>
    <w:rsid w:val="00C3719D"/>
    <w:rsid w:val="00C37535"/>
    <w:rsid w:val="00C375B4"/>
    <w:rsid w:val="00C376E6"/>
    <w:rsid w:val="00C3799A"/>
    <w:rsid w:val="00C37CB4"/>
    <w:rsid w:val="00C4082F"/>
    <w:rsid w:val="00C40900"/>
    <w:rsid w:val="00C40976"/>
    <w:rsid w:val="00C41197"/>
    <w:rsid w:val="00C41535"/>
    <w:rsid w:val="00C41E3D"/>
    <w:rsid w:val="00C41EB7"/>
    <w:rsid w:val="00C431D9"/>
    <w:rsid w:val="00C43A6C"/>
    <w:rsid w:val="00C43FCC"/>
    <w:rsid w:val="00C443B1"/>
    <w:rsid w:val="00C44972"/>
    <w:rsid w:val="00C44F4B"/>
    <w:rsid w:val="00C453F9"/>
    <w:rsid w:val="00C45417"/>
    <w:rsid w:val="00C45739"/>
    <w:rsid w:val="00C4582B"/>
    <w:rsid w:val="00C45F08"/>
    <w:rsid w:val="00C46099"/>
    <w:rsid w:val="00C46293"/>
    <w:rsid w:val="00C467D4"/>
    <w:rsid w:val="00C46B7B"/>
    <w:rsid w:val="00C46C0C"/>
    <w:rsid w:val="00C46D96"/>
    <w:rsid w:val="00C46EBB"/>
    <w:rsid w:val="00C46FD6"/>
    <w:rsid w:val="00C471AE"/>
    <w:rsid w:val="00C4734B"/>
    <w:rsid w:val="00C47868"/>
    <w:rsid w:val="00C47E04"/>
    <w:rsid w:val="00C47EED"/>
    <w:rsid w:val="00C500B5"/>
    <w:rsid w:val="00C5010D"/>
    <w:rsid w:val="00C504D3"/>
    <w:rsid w:val="00C5097D"/>
    <w:rsid w:val="00C509EE"/>
    <w:rsid w:val="00C50B4E"/>
    <w:rsid w:val="00C50D85"/>
    <w:rsid w:val="00C5105F"/>
    <w:rsid w:val="00C515C8"/>
    <w:rsid w:val="00C51C22"/>
    <w:rsid w:val="00C5269D"/>
    <w:rsid w:val="00C52B32"/>
    <w:rsid w:val="00C52B72"/>
    <w:rsid w:val="00C52E8A"/>
    <w:rsid w:val="00C53024"/>
    <w:rsid w:val="00C537C2"/>
    <w:rsid w:val="00C538EE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0B4"/>
    <w:rsid w:val="00C56BDD"/>
    <w:rsid w:val="00C574E4"/>
    <w:rsid w:val="00C57901"/>
    <w:rsid w:val="00C57A45"/>
    <w:rsid w:val="00C57BE7"/>
    <w:rsid w:val="00C57C8C"/>
    <w:rsid w:val="00C57D8A"/>
    <w:rsid w:val="00C57E10"/>
    <w:rsid w:val="00C57E2F"/>
    <w:rsid w:val="00C605B4"/>
    <w:rsid w:val="00C60783"/>
    <w:rsid w:val="00C60A28"/>
    <w:rsid w:val="00C60B8D"/>
    <w:rsid w:val="00C60E6A"/>
    <w:rsid w:val="00C60F02"/>
    <w:rsid w:val="00C60F15"/>
    <w:rsid w:val="00C610C4"/>
    <w:rsid w:val="00C6123D"/>
    <w:rsid w:val="00C61623"/>
    <w:rsid w:val="00C61770"/>
    <w:rsid w:val="00C61E2B"/>
    <w:rsid w:val="00C61F29"/>
    <w:rsid w:val="00C62052"/>
    <w:rsid w:val="00C6223E"/>
    <w:rsid w:val="00C62729"/>
    <w:rsid w:val="00C62910"/>
    <w:rsid w:val="00C62B74"/>
    <w:rsid w:val="00C62D71"/>
    <w:rsid w:val="00C631AE"/>
    <w:rsid w:val="00C634E4"/>
    <w:rsid w:val="00C63540"/>
    <w:rsid w:val="00C6360A"/>
    <w:rsid w:val="00C63C02"/>
    <w:rsid w:val="00C63C2C"/>
    <w:rsid w:val="00C63D73"/>
    <w:rsid w:val="00C63F25"/>
    <w:rsid w:val="00C63F84"/>
    <w:rsid w:val="00C63FCE"/>
    <w:rsid w:val="00C64076"/>
    <w:rsid w:val="00C64672"/>
    <w:rsid w:val="00C65020"/>
    <w:rsid w:val="00C654C6"/>
    <w:rsid w:val="00C65560"/>
    <w:rsid w:val="00C65577"/>
    <w:rsid w:val="00C65752"/>
    <w:rsid w:val="00C65765"/>
    <w:rsid w:val="00C65EBC"/>
    <w:rsid w:val="00C65F0C"/>
    <w:rsid w:val="00C6622C"/>
    <w:rsid w:val="00C66472"/>
    <w:rsid w:val="00C66638"/>
    <w:rsid w:val="00C668F7"/>
    <w:rsid w:val="00C6692D"/>
    <w:rsid w:val="00C66A4C"/>
    <w:rsid w:val="00C66C33"/>
    <w:rsid w:val="00C66E53"/>
    <w:rsid w:val="00C66EB1"/>
    <w:rsid w:val="00C66F53"/>
    <w:rsid w:val="00C671CA"/>
    <w:rsid w:val="00C6735B"/>
    <w:rsid w:val="00C6761B"/>
    <w:rsid w:val="00C678BD"/>
    <w:rsid w:val="00C67D98"/>
    <w:rsid w:val="00C704CB"/>
    <w:rsid w:val="00C70697"/>
    <w:rsid w:val="00C70D2F"/>
    <w:rsid w:val="00C71287"/>
    <w:rsid w:val="00C71F25"/>
    <w:rsid w:val="00C7245D"/>
    <w:rsid w:val="00C728F3"/>
    <w:rsid w:val="00C72EF4"/>
    <w:rsid w:val="00C72F4E"/>
    <w:rsid w:val="00C730BC"/>
    <w:rsid w:val="00C73346"/>
    <w:rsid w:val="00C737C7"/>
    <w:rsid w:val="00C73DC2"/>
    <w:rsid w:val="00C73E11"/>
    <w:rsid w:val="00C7412A"/>
    <w:rsid w:val="00C748B4"/>
    <w:rsid w:val="00C74A1F"/>
    <w:rsid w:val="00C74AF9"/>
    <w:rsid w:val="00C74B80"/>
    <w:rsid w:val="00C754E8"/>
    <w:rsid w:val="00C755E3"/>
    <w:rsid w:val="00C75D2F"/>
    <w:rsid w:val="00C75E8A"/>
    <w:rsid w:val="00C7620C"/>
    <w:rsid w:val="00C76290"/>
    <w:rsid w:val="00C76360"/>
    <w:rsid w:val="00C76477"/>
    <w:rsid w:val="00C76B3F"/>
    <w:rsid w:val="00C76D0F"/>
    <w:rsid w:val="00C76D90"/>
    <w:rsid w:val="00C76E3C"/>
    <w:rsid w:val="00C771A9"/>
    <w:rsid w:val="00C77624"/>
    <w:rsid w:val="00C77ABC"/>
    <w:rsid w:val="00C77EC2"/>
    <w:rsid w:val="00C8085D"/>
    <w:rsid w:val="00C81568"/>
    <w:rsid w:val="00C819DB"/>
    <w:rsid w:val="00C82387"/>
    <w:rsid w:val="00C82443"/>
    <w:rsid w:val="00C824D6"/>
    <w:rsid w:val="00C82773"/>
    <w:rsid w:val="00C82DFE"/>
    <w:rsid w:val="00C830E3"/>
    <w:rsid w:val="00C835AC"/>
    <w:rsid w:val="00C83A87"/>
    <w:rsid w:val="00C83C28"/>
    <w:rsid w:val="00C84AB4"/>
    <w:rsid w:val="00C84C4B"/>
    <w:rsid w:val="00C84DCA"/>
    <w:rsid w:val="00C857B3"/>
    <w:rsid w:val="00C85DC0"/>
    <w:rsid w:val="00C860EE"/>
    <w:rsid w:val="00C865A6"/>
    <w:rsid w:val="00C8675B"/>
    <w:rsid w:val="00C867C2"/>
    <w:rsid w:val="00C86CFF"/>
    <w:rsid w:val="00C871CB"/>
    <w:rsid w:val="00C87226"/>
    <w:rsid w:val="00C87AD6"/>
    <w:rsid w:val="00C87B8F"/>
    <w:rsid w:val="00C87BDE"/>
    <w:rsid w:val="00C90163"/>
    <w:rsid w:val="00C9027A"/>
    <w:rsid w:val="00C905A0"/>
    <w:rsid w:val="00C9068E"/>
    <w:rsid w:val="00C90692"/>
    <w:rsid w:val="00C90B1C"/>
    <w:rsid w:val="00C90D52"/>
    <w:rsid w:val="00C91176"/>
    <w:rsid w:val="00C912B0"/>
    <w:rsid w:val="00C91B5A"/>
    <w:rsid w:val="00C92214"/>
    <w:rsid w:val="00C92220"/>
    <w:rsid w:val="00C929F7"/>
    <w:rsid w:val="00C92D4A"/>
    <w:rsid w:val="00C93081"/>
    <w:rsid w:val="00C93490"/>
    <w:rsid w:val="00C93BC6"/>
    <w:rsid w:val="00C93C4B"/>
    <w:rsid w:val="00C93ECC"/>
    <w:rsid w:val="00C94083"/>
    <w:rsid w:val="00C944AB"/>
    <w:rsid w:val="00C9465D"/>
    <w:rsid w:val="00C9469F"/>
    <w:rsid w:val="00C946CA"/>
    <w:rsid w:val="00C949A7"/>
    <w:rsid w:val="00C949FC"/>
    <w:rsid w:val="00C951CD"/>
    <w:rsid w:val="00C956A1"/>
    <w:rsid w:val="00C95B40"/>
    <w:rsid w:val="00C95E5C"/>
    <w:rsid w:val="00C95EAC"/>
    <w:rsid w:val="00C95F65"/>
    <w:rsid w:val="00C960EE"/>
    <w:rsid w:val="00C9620F"/>
    <w:rsid w:val="00C966F9"/>
    <w:rsid w:val="00C96B2C"/>
    <w:rsid w:val="00C96EBF"/>
    <w:rsid w:val="00C97567"/>
    <w:rsid w:val="00C9763F"/>
    <w:rsid w:val="00C97A46"/>
    <w:rsid w:val="00C97A5F"/>
    <w:rsid w:val="00C97B2F"/>
    <w:rsid w:val="00C97C4D"/>
    <w:rsid w:val="00C97C7B"/>
    <w:rsid w:val="00C97D70"/>
    <w:rsid w:val="00C97EA2"/>
    <w:rsid w:val="00CA0036"/>
    <w:rsid w:val="00CA05B5"/>
    <w:rsid w:val="00CA0A65"/>
    <w:rsid w:val="00CA0DC8"/>
    <w:rsid w:val="00CA0E87"/>
    <w:rsid w:val="00CA15B0"/>
    <w:rsid w:val="00CA17A7"/>
    <w:rsid w:val="00CA17EF"/>
    <w:rsid w:val="00CA191E"/>
    <w:rsid w:val="00CA1995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B17"/>
    <w:rsid w:val="00CA5D20"/>
    <w:rsid w:val="00CA6781"/>
    <w:rsid w:val="00CA6AE8"/>
    <w:rsid w:val="00CA7B82"/>
    <w:rsid w:val="00CA7C27"/>
    <w:rsid w:val="00CB02A7"/>
    <w:rsid w:val="00CB0372"/>
    <w:rsid w:val="00CB0659"/>
    <w:rsid w:val="00CB0DFB"/>
    <w:rsid w:val="00CB0F89"/>
    <w:rsid w:val="00CB0FDD"/>
    <w:rsid w:val="00CB11D3"/>
    <w:rsid w:val="00CB1845"/>
    <w:rsid w:val="00CB1E8C"/>
    <w:rsid w:val="00CB1F63"/>
    <w:rsid w:val="00CB2067"/>
    <w:rsid w:val="00CB21EA"/>
    <w:rsid w:val="00CB36EC"/>
    <w:rsid w:val="00CB37DE"/>
    <w:rsid w:val="00CB3C7B"/>
    <w:rsid w:val="00CB3DC5"/>
    <w:rsid w:val="00CB4899"/>
    <w:rsid w:val="00CB4B4A"/>
    <w:rsid w:val="00CB4D5A"/>
    <w:rsid w:val="00CB4EF3"/>
    <w:rsid w:val="00CB51D3"/>
    <w:rsid w:val="00CB5A36"/>
    <w:rsid w:val="00CB61AA"/>
    <w:rsid w:val="00CB63CF"/>
    <w:rsid w:val="00CB66DA"/>
    <w:rsid w:val="00CB6855"/>
    <w:rsid w:val="00CB6997"/>
    <w:rsid w:val="00CB72C0"/>
    <w:rsid w:val="00CB744E"/>
    <w:rsid w:val="00CB79B1"/>
    <w:rsid w:val="00CC040E"/>
    <w:rsid w:val="00CC04D3"/>
    <w:rsid w:val="00CC05E6"/>
    <w:rsid w:val="00CC0B2E"/>
    <w:rsid w:val="00CC111F"/>
    <w:rsid w:val="00CC1E1C"/>
    <w:rsid w:val="00CC21D9"/>
    <w:rsid w:val="00CC25C5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121"/>
    <w:rsid w:val="00CC469C"/>
    <w:rsid w:val="00CC4BD7"/>
    <w:rsid w:val="00CC4E43"/>
    <w:rsid w:val="00CC4F79"/>
    <w:rsid w:val="00CC5090"/>
    <w:rsid w:val="00CC51F4"/>
    <w:rsid w:val="00CC5973"/>
    <w:rsid w:val="00CC5BD8"/>
    <w:rsid w:val="00CC5C3E"/>
    <w:rsid w:val="00CC5D4D"/>
    <w:rsid w:val="00CC6135"/>
    <w:rsid w:val="00CC66FA"/>
    <w:rsid w:val="00CC67A1"/>
    <w:rsid w:val="00CC68A2"/>
    <w:rsid w:val="00CC6AC7"/>
    <w:rsid w:val="00CC6C45"/>
    <w:rsid w:val="00CC71A0"/>
    <w:rsid w:val="00CC7656"/>
    <w:rsid w:val="00CC78FE"/>
    <w:rsid w:val="00CC7B45"/>
    <w:rsid w:val="00CD0B1E"/>
    <w:rsid w:val="00CD0C33"/>
    <w:rsid w:val="00CD0D82"/>
    <w:rsid w:val="00CD1188"/>
    <w:rsid w:val="00CD14DC"/>
    <w:rsid w:val="00CD15BB"/>
    <w:rsid w:val="00CD1793"/>
    <w:rsid w:val="00CD1A85"/>
    <w:rsid w:val="00CD1FBD"/>
    <w:rsid w:val="00CD2ED1"/>
    <w:rsid w:val="00CD30B5"/>
    <w:rsid w:val="00CD337B"/>
    <w:rsid w:val="00CD3422"/>
    <w:rsid w:val="00CD3D40"/>
    <w:rsid w:val="00CD40DC"/>
    <w:rsid w:val="00CD40E2"/>
    <w:rsid w:val="00CD4CD9"/>
    <w:rsid w:val="00CD553D"/>
    <w:rsid w:val="00CD5BC4"/>
    <w:rsid w:val="00CD5C27"/>
    <w:rsid w:val="00CD612A"/>
    <w:rsid w:val="00CD63B2"/>
    <w:rsid w:val="00CD652C"/>
    <w:rsid w:val="00CD6535"/>
    <w:rsid w:val="00CD6834"/>
    <w:rsid w:val="00CD69D1"/>
    <w:rsid w:val="00CD6B8F"/>
    <w:rsid w:val="00CD6CA5"/>
    <w:rsid w:val="00CD6FCC"/>
    <w:rsid w:val="00CD7041"/>
    <w:rsid w:val="00CD79DE"/>
    <w:rsid w:val="00CD7B72"/>
    <w:rsid w:val="00CE006C"/>
    <w:rsid w:val="00CE0101"/>
    <w:rsid w:val="00CE0744"/>
    <w:rsid w:val="00CE085A"/>
    <w:rsid w:val="00CE0A32"/>
    <w:rsid w:val="00CE0BDE"/>
    <w:rsid w:val="00CE0D5B"/>
    <w:rsid w:val="00CE0F52"/>
    <w:rsid w:val="00CE1237"/>
    <w:rsid w:val="00CE1513"/>
    <w:rsid w:val="00CE1A49"/>
    <w:rsid w:val="00CE1E92"/>
    <w:rsid w:val="00CE1FFB"/>
    <w:rsid w:val="00CE277C"/>
    <w:rsid w:val="00CE292F"/>
    <w:rsid w:val="00CE2A71"/>
    <w:rsid w:val="00CE2AF5"/>
    <w:rsid w:val="00CE2C47"/>
    <w:rsid w:val="00CE2EC7"/>
    <w:rsid w:val="00CE2FE9"/>
    <w:rsid w:val="00CE3020"/>
    <w:rsid w:val="00CE36AD"/>
    <w:rsid w:val="00CE3780"/>
    <w:rsid w:val="00CE4A12"/>
    <w:rsid w:val="00CE4B16"/>
    <w:rsid w:val="00CE4B7E"/>
    <w:rsid w:val="00CE4FBA"/>
    <w:rsid w:val="00CE56A9"/>
    <w:rsid w:val="00CE58C8"/>
    <w:rsid w:val="00CE5935"/>
    <w:rsid w:val="00CE59DC"/>
    <w:rsid w:val="00CE5B18"/>
    <w:rsid w:val="00CE5EBF"/>
    <w:rsid w:val="00CE60A3"/>
    <w:rsid w:val="00CE6DD4"/>
    <w:rsid w:val="00CE6E32"/>
    <w:rsid w:val="00CE6FB5"/>
    <w:rsid w:val="00CE7367"/>
    <w:rsid w:val="00CE73FB"/>
    <w:rsid w:val="00CE7561"/>
    <w:rsid w:val="00CE75E3"/>
    <w:rsid w:val="00CE780C"/>
    <w:rsid w:val="00CE7868"/>
    <w:rsid w:val="00CE7D01"/>
    <w:rsid w:val="00CF007C"/>
    <w:rsid w:val="00CF07BD"/>
    <w:rsid w:val="00CF0924"/>
    <w:rsid w:val="00CF0C35"/>
    <w:rsid w:val="00CF1161"/>
    <w:rsid w:val="00CF11F6"/>
    <w:rsid w:val="00CF1354"/>
    <w:rsid w:val="00CF2B0F"/>
    <w:rsid w:val="00CF3106"/>
    <w:rsid w:val="00CF3344"/>
    <w:rsid w:val="00CF3750"/>
    <w:rsid w:val="00CF3B1F"/>
    <w:rsid w:val="00CF3BF6"/>
    <w:rsid w:val="00CF3C36"/>
    <w:rsid w:val="00CF5022"/>
    <w:rsid w:val="00CF5117"/>
    <w:rsid w:val="00CF5672"/>
    <w:rsid w:val="00CF57A9"/>
    <w:rsid w:val="00CF57EE"/>
    <w:rsid w:val="00CF5CA8"/>
    <w:rsid w:val="00CF5EFB"/>
    <w:rsid w:val="00CF625B"/>
    <w:rsid w:val="00CF6304"/>
    <w:rsid w:val="00CF6712"/>
    <w:rsid w:val="00CF687E"/>
    <w:rsid w:val="00CF6A57"/>
    <w:rsid w:val="00CF6DAE"/>
    <w:rsid w:val="00CF6E78"/>
    <w:rsid w:val="00CF743E"/>
    <w:rsid w:val="00D01262"/>
    <w:rsid w:val="00D01317"/>
    <w:rsid w:val="00D018A7"/>
    <w:rsid w:val="00D01A7D"/>
    <w:rsid w:val="00D01CE5"/>
    <w:rsid w:val="00D01D27"/>
    <w:rsid w:val="00D0200A"/>
    <w:rsid w:val="00D0234E"/>
    <w:rsid w:val="00D02803"/>
    <w:rsid w:val="00D02EF1"/>
    <w:rsid w:val="00D033F7"/>
    <w:rsid w:val="00D0349B"/>
    <w:rsid w:val="00D03557"/>
    <w:rsid w:val="00D037B9"/>
    <w:rsid w:val="00D038F8"/>
    <w:rsid w:val="00D0432F"/>
    <w:rsid w:val="00D04EAA"/>
    <w:rsid w:val="00D05641"/>
    <w:rsid w:val="00D059E7"/>
    <w:rsid w:val="00D05A48"/>
    <w:rsid w:val="00D060A1"/>
    <w:rsid w:val="00D0634C"/>
    <w:rsid w:val="00D06623"/>
    <w:rsid w:val="00D06D04"/>
    <w:rsid w:val="00D0719B"/>
    <w:rsid w:val="00D07567"/>
    <w:rsid w:val="00D07C8C"/>
    <w:rsid w:val="00D07D39"/>
    <w:rsid w:val="00D10249"/>
    <w:rsid w:val="00D10659"/>
    <w:rsid w:val="00D10870"/>
    <w:rsid w:val="00D10AC5"/>
    <w:rsid w:val="00D10C18"/>
    <w:rsid w:val="00D10EFC"/>
    <w:rsid w:val="00D115C3"/>
    <w:rsid w:val="00D11897"/>
    <w:rsid w:val="00D120C4"/>
    <w:rsid w:val="00D1216E"/>
    <w:rsid w:val="00D121BA"/>
    <w:rsid w:val="00D12310"/>
    <w:rsid w:val="00D1269E"/>
    <w:rsid w:val="00D1276E"/>
    <w:rsid w:val="00D128A7"/>
    <w:rsid w:val="00D12A54"/>
    <w:rsid w:val="00D12ACD"/>
    <w:rsid w:val="00D13135"/>
    <w:rsid w:val="00D136C1"/>
    <w:rsid w:val="00D13819"/>
    <w:rsid w:val="00D13C2F"/>
    <w:rsid w:val="00D13E4E"/>
    <w:rsid w:val="00D1413F"/>
    <w:rsid w:val="00D141C8"/>
    <w:rsid w:val="00D141F6"/>
    <w:rsid w:val="00D14227"/>
    <w:rsid w:val="00D142F9"/>
    <w:rsid w:val="00D14672"/>
    <w:rsid w:val="00D14973"/>
    <w:rsid w:val="00D149FA"/>
    <w:rsid w:val="00D14A42"/>
    <w:rsid w:val="00D14DCC"/>
    <w:rsid w:val="00D14E15"/>
    <w:rsid w:val="00D14F42"/>
    <w:rsid w:val="00D153BC"/>
    <w:rsid w:val="00D15492"/>
    <w:rsid w:val="00D15BB7"/>
    <w:rsid w:val="00D15D68"/>
    <w:rsid w:val="00D16209"/>
    <w:rsid w:val="00D1636D"/>
    <w:rsid w:val="00D16579"/>
    <w:rsid w:val="00D16953"/>
    <w:rsid w:val="00D16AD8"/>
    <w:rsid w:val="00D16B9D"/>
    <w:rsid w:val="00D1714D"/>
    <w:rsid w:val="00D17625"/>
    <w:rsid w:val="00D17A5B"/>
    <w:rsid w:val="00D2024B"/>
    <w:rsid w:val="00D20597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AD7"/>
    <w:rsid w:val="00D24B5D"/>
    <w:rsid w:val="00D24B7E"/>
    <w:rsid w:val="00D251D4"/>
    <w:rsid w:val="00D25297"/>
    <w:rsid w:val="00D25F93"/>
    <w:rsid w:val="00D26612"/>
    <w:rsid w:val="00D26858"/>
    <w:rsid w:val="00D2689C"/>
    <w:rsid w:val="00D26A3C"/>
    <w:rsid w:val="00D26BD8"/>
    <w:rsid w:val="00D26C60"/>
    <w:rsid w:val="00D26F3D"/>
    <w:rsid w:val="00D26F4D"/>
    <w:rsid w:val="00D27938"/>
    <w:rsid w:val="00D27BE2"/>
    <w:rsid w:val="00D27C50"/>
    <w:rsid w:val="00D27CD7"/>
    <w:rsid w:val="00D27DA6"/>
    <w:rsid w:val="00D3122B"/>
    <w:rsid w:val="00D31732"/>
    <w:rsid w:val="00D31C11"/>
    <w:rsid w:val="00D31FF6"/>
    <w:rsid w:val="00D32001"/>
    <w:rsid w:val="00D32390"/>
    <w:rsid w:val="00D324BC"/>
    <w:rsid w:val="00D3261A"/>
    <w:rsid w:val="00D32910"/>
    <w:rsid w:val="00D32F1F"/>
    <w:rsid w:val="00D33B29"/>
    <w:rsid w:val="00D341A0"/>
    <w:rsid w:val="00D341B8"/>
    <w:rsid w:val="00D3467D"/>
    <w:rsid w:val="00D352DD"/>
    <w:rsid w:val="00D352F6"/>
    <w:rsid w:val="00D362C9"/>
    <w:rsid w:val="00D36469"/>
    <w:rsid w:val="00D3667A"/>
    <w:rsid w:val="00D369E9"/>
    <w:rsid w:val="00D36E71"/>
    <w:rsid w:val="00D37053"/>
    <w:rsid w:val="00D371D3"/>
    <w:rsid w:val="00D373B0"/>
    <w:rsid w:val="00D3771F"/>
    <w:rsid w:val="00D37D87"/>
    <w:rsid w:val="00D40629"/>
    <w:rsid w:val="00D40B33"/>
    <w:rsid w:val="00D40F34"/>
    <w:rsid w:val="00D4102D"/>
    <w:rsid w:val="00D41537"/>
    <w:rsid w:val="00D4174D"/>
    <w:rsid w:val="00D417B1"/>
    <w:rsid w:val="00D419C8"/>
    <w:rsid w:val="00D41A3F"/>
    <w:rsid w:val="00D41F28"/>
    <w:rsid w:val="00D42335"/>
    <w:rsid w:val="00D42355"/>
    <w:rsid w:val="00D426DC"/>
    <w:rsid w:val="00D42AAD"/>
    <w:rsid w:val="00D4318F"/>
    <w:rsid w:val="00D4329B"/>
    <w:rsid w:val="00D434F3"/>
    <w:rsid w:val="00D438BF"/>
    <w:rsid w:val="00D43F02"/>
    <w:rsid w:val="00D440F8"/>
    <w:rsid w:val="00D4441C"/>
    <w:rsid w:val="00D44CF6"/>
    <w:rsid w:val="00D4526B"/>
    <w:rsid w:val="00D454D7"/>
    <w:rsid w:val="00D463A1"/>
    <w:rsid w:val="00D46FF6"/>
    <w:rsid w:val="00D47248"/>
    <w:rsid w:val="00D472C9"/>
    <w:rsid w:val="00D47486"/>
    <w:rsid w:val="00D47A87"/>
    <w:rsid w:val="00D47DFC"/>
    <w:rsid w:val="00D5019F"/>
    <w:rsid w:val="00D50B5C"/>
    <w:rsid w:val="00D50E90"/>
    <w:rsid w:val="00D5198F"/>
    <w:rsid w:val="00D51C96"/>
    <w:rsid w:val="00D51E9F"/>
    <w:rsid w:val="00D52010"/>
    <w:rsid w:val="00D52236"/>
    <w:rsid w:val="00D522E4"/>
    <w:rsid w:val="00D524D5"/>
    <w:rsid w:val="00D5274F"/>
    <w:rsid w:val="00D52B81"/>
    <w:rsid w:val="00D53014"/>
    <w:rsid w:val="00D530DD"/>
    <w:rsid w:val="00D532C3"/>
    <w:rsid w:val="00D53494"/>
    <w:rsid w:val="00D53636"/>
    <w:rsid w:val="00D53DB8"/>
    <w:rsid w:val="00D53EA6"/>
    <w:rsid w:val="00D53EF0"/>
    <w:rsid w:val="00D540C1"/>
    <w:rsid w:val="00D5425F"/>
    <w:rsid w:val="00D54352"/>
    <w:rsid w:val="00D546FF"/>
    <w:rsid w:val="00D54BB3"/>
    <w:rsid w:val="00D54E3E"/>
    <w:rsid w:val="00D54ED8"/>
    <w:rsid w:val="00D55085"/>
    <w:rsid w:val="00D551ED"/>
    <w:rsid w:val="00D55346"/>
    <w:rsid w:val="00D554AF"/>
    <w:rsid w:val="00D55527"/>
    <w:rsid w:val="00D557D4"/>
    <w:rsid w:val="00D55955"/>
    <w:rsid w:val="00D55AD5"/>
    <w:rsid w:val="00D55DC1"/>
    <w:rsid w:val="00D560E9"/>
    <w:rsid w:val="00D56A23"/>
    <w:rsid w:val="00D56C21"/>
    <w:rsid w:val="00D57412"/>
    <w:rsid w:val="00D5757C"/>
    <w:rsid w:val="00D576CA"/>
    <w:rsid w:val="00D578B4"/>
    <w:rsid w:val="00D57FA3"/>
    <w:rsid w:val="00D60661"/>
    <w:rsid w:val="00D60CC3"/>
    <w:rsid w:val="00D61219"/>
    <w:rsid w:val="00D61376"/>
    <w:rsid w:val="00D61AF5"/>
    <w:rsid w:val="00D61E32"/>
    <w:rsid w:val="00D61EE0"/>
    <w:rsid w:val="00D62047"/>
    <w:rsid w:val="00D62095"/>
    <w:rsid w:val="00D62947"/>
    <w:rsid w:val="00D62C4D"/>
    <w:rsid w:val="00D62DBE"/>
    <w:rsid w:val="00D63252"/>
    <w:rsid w:val="00D63531"/>
    <w:rsid w:val="00D63D1A"/>
    <w:rsid w:val="00D6401D"/>
    <w:rsid w:val="00D64B69"/>
    <w:rsid w:val="00D64CA4"/>
    <w:rsid w:val="00D652B5"/>
    <w:rsid w:val="00D657F4"/>
    <w:rsid w:val="00D65966"/>
    <w:rsid w:val="00D65A35"/>
    <w:rsid w:val="00D65C07"/>
    <w:rsid w:val="00D66499"/>
    <w:rsid w:val="00D6690E"/>
    <w:rsid w:val="00D669E9"/>
    <w:rsid w:val="00D6710E"/>
    <w:rsid w:val="00D6722F"/>
    <w:rsid w:val="00D6778C"/>
    <w:rsid w:val="00D67AB9"/>
    <w:rsid w:val="00D67F4C"/>
    <w:rsid w:val="00D70056"/>
    <w:rsid w:val="00D703B1"/>
    <w:rsid w:val="00D708B0"/>
    <w:rsid w:val="00D7099F"/>
    <w:rsid w:val="00D70F20"/>
    <w:rsid w:val="00D7100A"/>
    <w:rsid w:val="00D710A7"/>
    <w:rsid w:val="00D71188"/>
    <w:rsid w:val="00D713FD"/>
    <w:rsid w:val="00D7149A"/>
    <w:rsid w:val="00D71B29"/>
    <w:rsid w:val="00D71C2E"/>
    <w:rsid w:val="00D71FC6"/>
    <w:rsid w:val="00D72120"/>
    <w:rsid w:val="00D721C5"/>
    <w:rsid w:val="00D722DE"/>
    <w:rsid w:val="00D72637"/>
    <w:rsid w:val="00D726EF"/>
    <w:rsid w:val="00D72748"/>
    <w:rsid w:val="00D72890"/>
    <w:rsid w:val="00D73397"/>
    <w:rsid w:val="00D733FA"/>
    <w:rsid w:val="00D73412"/>
    <w:rsid w:val="00D7389E"/>
    <w:rsid w:val="00D74C2F"/>
    <w:rsid w:val="00D753C0"/>
    <w:rsid w:val="00D755E9"/>
    <w:rsid w:val="00D75620"/>
    <w:rsid w:val="00D75632"/>
    <w:rsid w:val="00D75A07"/>
    <w:rsid w:val="00D75B1C"/>
    <w:rsid w:val="00D75BA0"/>
    <w:rsid w:val="00D75E3D"/>
    <w:rsid w:val="00D75FF4"/>
    <w:rsid w:val="00D76402"/>
    <w:rsid w:val="00D765D2"/>
    <w:rsid w:val="00D76D15"/>
    <w:rsid w:val="00D77B1D"/>
    <w:rsid w:val="00D800BC"/>
    <w:rsid w:val="00D8021F"/>
    <w:rsid w:val="00D80383"/>
    <w:rsid w:val="00D80BDA"/>
    <w:rsid w:val="00D81017"/>
    <w:rsid w:val="00D8178B"/>
    <w:rsid w:val="00D81A72"/>
    <w:rsid w:val="00D823C6"/>
    <w:rsid w:val="00D82892"/>
    <w:rsid w:val="00D82EC4"/>
    <w:rsid w:val="00D83480"/>
    <w:rsid w:val="00D83497"/>
    <w:rsid w:val="00D838A8"/>
    <w:rsid w:val="00D83C0C"/>
    <w:rsid w:val="00D843A1"/>
    <w:rsid w:val="00D84A54"/>
    <w:rsid w:val="00D84E2F"/>
    <w:rsid w:val="00D85917"/>
    <w:rsid w:val="00D85D70"/>
    <w:rsid w:val="00D8653A"/>
    <w:rsid w:val="00D871CE"/>
    <w:rsid w:val="00D87270"/>
    <w:rsid w:val="00D87A94"/>
    <w:rsid w:val="00D87AB7"/>
    <w:rsid w:val="00D87E7F"/>
    <w:rsid w:val="00D87FFB"/>
    <w:rsid w:val="00D90133"/>
    <w:rsid w:val="00D90375"/>
    <w:rsid w:val="00D90B05"/>
    <w:rsid w:val="00D90D7E"/>
    <w:rsid w:val="00D90E47"/>
    <w:rsid w:val="00D91078"/>
    <w:rsid w:val="00D911ED"/>
    <w:rsid w:val="00D9127D"/>
    <w:rsid w:val="00D91600"/>
    <w:rsid w:val="00D91733"/>
    <w:rsid w:val="00D91959"/>
    <w:rsid w:val="00D9196D"/>
    <w:rsid w:val="00D91B32"/>
    <w:rsid w:val="00D91C02"/>
    <w:rsid w:val="00D91D9F"/>
    <w:rsid w:val="00D92036"/>
    <w:rsid w:val="00D92225"/>
    <w:rsid w:val="00D9242D"/>
    <w:rsid w:val="00D92607"/>
    <w:rsid w:val="00D92982"/>
    <w:rsid w:val="00D93609"/>
    <w:rsid w:val="00D937DB"/>
    <w:rsid w:val="00D9383B"/>
    <w:rsid w:val="00D9396B"/>
    <w:rsid w:val="00D9398E"/>
    <w:rsid w:val="00D94319"/>
    <w:rsid w:val="00D9460B"/>
    <w:rsid w:val="00D948B1"/>
    <w:rsid w:val="00D94CC6"/>
    <w:rsid w:val="00D94DDC"/>
    <w:rsid w:val="00D95247"/>
    <w:rsid w:val="00D9537D"/>
    <w:rsid w:val="00D953A1"/>
    <w:rsid w:val="00D95A1E"/>
    <w:rsid w:val="00D96014"/>
    <w:rsid w:val="00D9613D"/>
    <w:rsid w:val="00D96439"/>
    <w:rsid w:val="00D966C3"/>
    <w:rsid w:val="00D96F3F"/>
    <w:rsid w:val="00D97011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BD2"/>
    <w:rsid w:val="00DA1E71"/>
    <w:rsid w:val="00DA2891"/>
    <w:rsid w:val="00DA2A3C"/>
    <w:rsid w:val="00DA2A4E"/>
    <w:rsid w:val="00DA2D31"/>
    <w:rsid w:val="00DA305E"/>
    <w:rsid w:val="00DA313D"/>
    <w:rsid w:val="00DA367E"/>
    <w:rsid w:val="00DA3D21"/>
    <w:rsid w:val="00DA46AD"/>
    <w:rsid w:val="00DA4769"/>
    <w:rsid w:val="00DA47B9"/>
    <w:rsid w:val="00DA4A9B"/>
    <w:rsid w:val="00DA4E27"/>
    <w:rsid w:val="00DA539E"/>
    <w:rsid w:val="00DA5417"/>
    <w:rsid w:val="00DA56E8"/>
    <w:rsid w:val="00DA589B"/>
    <w:rsid w:val="00DA5B30"/>
    <w:rsid w:val="00DA5EF3"/>
    <w:rsid w:val="00DA6066"/>
    <w:rsid w:val="00DA6498"/>
    <w:rsid w:val="00DA64C6"/>
    <w:rsid w:val="00DA6990"/>
    <w:rsid w:val="00DA6B01"/>
    <w:rsid w:val="00DA6E13"/>
    <w:rsid w:val="00DA7071"/>
    <w:rsid w:val="00DA70FE"/>
    <w:rsid w:val="00DA716E"/>
    <w:rsid w:val="00DB0292"/>
    <w:rsid w:val="00DB077F"/>
    <w:rsid w:val="00DB0E32"/>
    <w:rsid w:val="00DB19A3"/>
    <w:rsid w:val="00DB1B30"/>
    <w:rsid w:val="00DB1C9B"/>
    <w:rsid w:val="00DB1E61"/>
    <w:rsid w:val="00DB22AC"/>
    <w:rsid w:val="00DB2679"/>
    <w:rsid w:val="00DB27F9"/>
    <w:rsid w:val="00DB2D7F"/>
    <w:rsid w:val="00DB2DF7"/>
    <w:rsid w:val="00DB2FDD"/>
    <w:rsid w:val="00DB305F"/>
    <w:rsid w:val="00DB350E"/>
    <w:rsid w:val="00DB36E2"/>
    <w:rsid w:val="00DB377D"/>
    <w:rsid w:val="00DB4579"/>
    <w:rsid w:val="00DB477B"/>
    <w:rsid w:val="00DB4887"/>
    <w:rsid w:val="00DB50C5"/>
    <w:rsid w:val="00DB5145"/>
    <w:rsid w:val="00DB5359"/>
    <w:rsid w:val="00DB53DC"/>
    <w:rsid w:val="00DB58B9"/>
    <w:rsid w:val="00DB59AD"/>
    <w:rsid w:val="00DB5BB6"/>
    <w:rsid w:val="00DB5C6B"/>
    <w:rsid w:val="00DB5CE4"/>
    <w:rsid w:val="00DB6054"/>
    <w:rsid w:val="00DB643D"/>
    <w:rsid w:val="00DB6E10"/>
    <w:rsid w:val="00DB6FD5"/>
    <w:rsid w:val="00DB7167"/>
    <w:rsid w:val="00DB79CF"/>
    <w:rsid w:val="00DB7C54"/>
    <w:rsid w:val="00DC0BB6"/>
    <w:rsid w:val="00DC0C31"/>
    <w:rsid w:val="00DC112E"/>
    <w:rsid w:val="00DC1234"/>
    <w:rsid w:val="00DC1D25"/>
    <w:rsid w:val="00DC1F30"/>
    <w:rsid w:val="00DC2706"/>
    <w:rsid w:val="00DC2D36"/>
    <w:rsid w:val="00DC3A15"/>
    <w:rsid w:val="00DC3D86"/>
    <w:rsid w:val="00DC3DCC"/>
    <w:rsid w:val="00DC4539"/>
    <w:rsid w:val="00DC45B2"/>
    <w:rsid w:val="00DC4E33"/>
    <w:rsid w:val="00DC4F13"/>
    <w:rsid w:val="00DC53EF"/>
    <w:rsid w:val="00DC577B"/>
    <w:rsid w:val="00DC5E99"/>
    <w:rsid w:val="00DC5FB3"/>
    <w:rsid w:val="00DC6129"/>
    <w:rsid w:val="00DC631A"/>
    <w:rsid w:val="00DC6DC7"/>
    <w:rsid w:val="00DC7206"/>
    <w:rsid w:val="00DC7511"/>
    <w:rsid w:val="00DC7D15"/>
    <w:rsid w:val="00DC7D94"/>
    <w:rsid w:val="00DD017F"/>
    <w:rsid w:val="00DD0617"/>
    <w:rsid w:val="00DD0F7E"/>
    <w:rsid w:val="00DD126B"/>
    <w:rsid w:val="00DD1AE7"/>
    <w:rsid w:val="00DD2671"/>
    <w:rsid w:val="00DD2F98"/>
    <w:rsid w:val="00DD3166"/>
    <w:rsid w:val="00DD31EE"/>
    <w:rsid w:val="00DD3666"/>
    <w:rsid w:val="00DD3A6E"/>
    <w:rsid w:val="00DD3B26"/>
    <w:rsid w:val="00DD3D7D"/>
    <w:rsid w:val="00DD45A6"/>
    <w:rsid w:val="00DD5502"/>
    <w:rsid w:val="00DD5D3C"/>
    <w:rsid w:val="00DD6064"/>
    <w:rsid w:val="00DD698D"/>
    <w:rsid w:val="00DD6C80"/>
    <w:rsid w:val="00DD72E3"/>
    <w:rsid w:val="00DD7314"/>
    <w:rsid w:val="00DD7666"/>
    <w:rsid w:val="00DD781B"/>
    <w:rsid w:val="00DD7E75"/>
    <w:rsid w:val="00DE030D"/>
    <w:rsid w:val="00DE0C01"/>
    <w:rsid w:val="00DE110B"/>
    <w:rsid w:val="00DE11C9"/>
    <w:rsid w:val="00DE1C90"/>
    <w:rsid w:val="00DE1D9D"/>
    <w:rsid w:val="00DE1DBA"/>
    <w:rsid w:val="00DE1E23"/>
    <w:rsid w:val="00DE1E69"/>
    <w:rsid w:val="00DE1F4C"/>
    <w:rsid w:val="00DE23DC"/>
    <w:rsid w:val="00DE2C26"/>
    <w:rsid w:val="00DE3191"/>
    <w:rsid w:val="00DE3510"/>
    <w:rsid w:val="00DE47E6"/>
    <w:rsid w:val="00DE48BD"/>
    <w:rsid w:val="00DE5004"/>
    <w:rsid w:val="00DE5176"/>
    <w:rsid w:val="00DE5608"/>
    <w:rsid w:val="00DE58D0"/>
    <w:rsid w:val="00DE5945"/>
    <w:rsid w:val="00DE602F"/>
    <w:rsid w:val="00DE654F"/>
    <w:rsid w:val="00DE65A4"/>
    <w:rsid w:val="00DE65BF"/>
    <w:rsid w:val="00DE6AC4"/>
    <w:rsid w:val="00DE6BFB"/>
    <w:rsid w:val="00DE6C76"/>
    <w:rsid w:val="00DE6FA5"/>
    <w:rsid w:val="00DF0054"/>
    <w:rsid w:val="00DF0280"/>
    <w:rsid w:val="00DF0610"/>
    <w:rsid w:val="00DF07F9"/>
    <w:rsid w:val="00DF0E08"/>
    <w:rsid w:val="00DF1016"/>
    <w:rsid w:val="00DF10A0"/>
    <w:rsid w:val="00DF15E0"/>
    <w:rsid w:val="00DF187C"/>
    <w:rsid w:val="00DF1A70"/>
    <w:rsid w:val="00DF283E"/>
    <w:rsid w:val="00DF2895"/>
    <w:rsid w:val="00DF2A7B"/>
    <w:rsid w:val="00DF2D1D"/>
    <w:rsid w:val="00DF2DFD"/>
    <w:rsid w:val="00DF2F79"/>
    <w:rsid w:val="00DF32AC"/>
    <w:rsid w:val="00DF37A0"/>
    <w:rsid w:val="00DF3910"/>
    <w:rsid w:val="00DF3C0D"/>
    <w:rsid w:val="00DF3C6B"/>
    <w:rsid w:val="00DF3CFD"/>
    <w:rsid w:val="00DF3D0E"/>
    <w:rsid w:val="00DF422A"/>
    <w:rsid w:val="00DF4603"/>
    <w:rsid w:val="00DF47EF"/>
    <w:rsid w:val="00DF4819"/>
    <w:rsid w:val="00DF4927"/>
    <w:rsid w:val="00DF4F8C"/>
    <w:rsid w:val="00DF507A"/>
    <w:rsid w:val="00DF572E"/>
    <w:rsid w:val="00DF5CEF"/>
    <w:rsid w:val="00DF5F19"/>
    <w:rsid w:val="00DF65E6"/>
    <w:rsid w:val="00DF695B"/>
    <w:rsid w:val="00DF6C7A"/>
    <w:rsid w:val="00DF6FCF"/>
    <w:rsid w:val="00DF7057"/>
    <w:rsid w:val="00DF717D"/>
    <w:rsid w:val="00DF782E"/>
    <w:rsid w:val="00DF7DB1"/>
    <w:rsid w:val="00DF7F58"/>
    <w:rsid w:val="00DF7F9C"/>
    <w:rsid w:val="00E00263"/>
    <w:rsid w:val="00E00F27"/>
    <w:rsid w:val="00E013F8"/>
    <w:rsid w:val="00E01521"/>
    <w:rsid w:val="00E015F1"/>
    <w:rsid w:val="00E019AE"/>
    <w:rsid w:val="00E0203C"/>
    <w:rsid w:val="00E022FC"/>
    <w:rsid w:val="00E026FD"/>
    <w:rsid w:val="00E02866"/>
    <w:rsid w:val="00E02A4D"/>
    <w:rsid w:val="00E02C11"/>
    <w:rsid w:val="00E02F50"/>
    <w:rsid w:val="00E0350E"/>
    <w:rsid w:val="00E03989"/>
    <w:rsid w:val="00E0419C"/>
    <w:rsid w:val="00E042C9"/>
    <w:rsid w:val="00E04BB2"/>
    <w:rsid w:val="00E05500"/>
    <w:rsid w:val="00E05832"/>
    <w:rsid w:val="00E05CDE"/>
    <w:rsid w:val="00E05EA4"/>
    <w:rsid w:val="00E06013"/>
    <w:rsid w:val="00E060FC"/>
    <w:rsid w:val="00E06230"/>
    <w:rsid w:val="00E06478"/>
    <w:rsid w:val="00E06EAE"/>
    <w:rsid w:val="00E07799"/>
    <w:rsid w:val="00E078E2"/>
    <w:rsid w:val="00E07CBA"/>
    <w:rsid w:val="00E07E6C"/>
    <w:rsid w:val="00E10D63"/>
    <w:rsid w:val="00E10D64"/>
    <w:rsid w:val="00E10E81"/>
    <w:rsid w:val="00E10E95"/>
    <w:rsid w:val="00E110E7"/>
    <w:rsid w:val="00E11238"/>
    <w:rsid w:val="00E119E5"/>
    <w:rsid w:val="00E11A93"/>
    <w:rsid w:val="00E11B20"/>
    <w:rsid w:val="00E11D9A"/>
    <w:rsid w:val="00E12194"/>
    <w:rsid w:val="00E1245E"/>
    <w:rsid w:val="00E12632"/>
    <w:rsid w:val="00E12763"/>
    <w:rsid w:val="00E128BD"/>
    <w:rsid w:val="00E12923"/>
    <w:rsid w:val="00E12978"/>
    <w:rsid w:val="00E13310"/>
    <w:rsid w:val="00E13392"/>
    <w:rsid w:val="00E1391C"/>
    <w:rsid w:val="00E13AB8"/>
    <w:rsid w:val="00E140BD"/>
    <w:rsid w:val="00E14146"/>
    <w:rsid w:val="00E14204"/>
    <w:rsid w:val="00E1459B"/>
    <w:rsid w:val="00E1485D"/>
    <w:rsid w:val="00E14C1C"/>
    <w:rsid w:val="00E151C0"/>
    <w:rsid w:val="00E15432"/>
    <w:rsid w:val="00E155C6"/>
    <w:rsid w:val="00E158A7"/>
    <w:rsid w:val="00E158E4"/>
    <w:rsid w:val="00E16C70"/>
    <w:rsid w:val="00E16E33"/>
    <w:rsid w:val="00E17671"/>
    <w:rsid w:val="00E17A3B"/>
    <w:rsid w:val="00E17CA0"/>
    <w:rsid w:val="00E17FA2"/>
    <w:rsid w:val="00E17FC9"/>
    <w:rsid w:val="00E20025"/>
    <w:rsid w:val="00E20601"/>
    <w:rsid w:val="00E2063D"/>
    <w:rsid w:val="00E20D41"/>
    <w:rsid w:val="00E21021"/>
    <w:rsid w:val="00E2105A"/>
    <w:rsid w:val="00E21399"/>
    <w:rsid w:val="00E21520"/>
    <w:rsid w:val="00E2171D"/>
    <w:rsid w:val="00E21DD4"/>
    <w:rsid w:val="00E22D76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42F"/>
    <w:rsid w:val="00E2562C"/>
    <w:rsid w:val="00E25DC5"/>
    <w:rsid w:val="00E25DE2"/>
    <w:rsid w:val="00E25F2A"/>
    <w:rsid w:val="00E25FD8"/>
    <w:rsid w:val="00E2626B"/>
    <w:rsid w:val="00E2661F"/>
    <w:rsid w:val="00E266B7"/>
    <w:rsid w:val="00E26CED"/>
    <w:rsid w:val="00E2718F"/>
    <w:rsid w:val="00E271A1"/>
    <w:rsid w:val="00E27883"/>
    <w:rsid w:val="00E27D9F"/>
    <w:rsid w:val="00E30294"/>
    <w:rsid w:val="00E303AE"/>
    <w:rsid w:val="00E303F6"/>
    <w:rsid w:val="00E30B5A"/>
    <w:rsid w:val="00E30EE2"/>
    <w:rsid w:val="00E310B0"/>
    <w:rsid w:val="00E3123D"/>
    <w:rsid w:val="00E31461"/>
    <w:rsid w:val="00E31969"/>
    <w:rsid w:val="00E31B4B"/>
    <w:rsid w:val="00E31D43"/>
    <w:rsid w:val="00E31F06"/>
    <w:rsid w:val="00E31F8C"/>
    <w:rsid w:val="00E3224A"/>
    <w:rsid w:val="00E3250B"/>
    <w:rsid w:val="00E32608"/>
    <w:rsid w:val="00E3270C"/>
    <w:rsid w:val="00E3288C"/>
    <w:rsid w:val="00E32B0C"/>
    <w:rsid w:val="00E32B8E"/>
    <w:rsid w:val="00E33136"/>
    <w:rsid w:val="00E3370E"/>
    <w:rsid w:val="00E33EC8"/>
    <w:rsid w:val="00E3484E"/>
    <w:rsid w:val="00E34B6E"/>
    <w:rsid w:val="00E3506C"/>
    <w:rsid w:val="00E351E6"/>
    <w:rsid w:val="00E3526B"/>
    <w:rsid w:val="00E360C1"/>
    <w:rsid w:val="00E364CC"/>
    <w:rsid w:val="00E3689C"/>
    <w:rsid w:val="00E3723A"/>
    <w:rsid w:val="00E376C5"/>
    <w:rsid w:val="00E377B0"/>
    <w:rsid w:val="00E377B2"/>
    <w:rsid w:val="00E377FD"/>
    <w:rsid w:val="00E37860"/>
    <w:rsid w:val="00E40288"/>
    <w:rsid w:val="00E40614"/>
    <w:rsid w:val="00E40640"/>
    <w:rsid w:val="00E407B3"/>
    <w:rsid w:val="00E40A4E"/>
    <w:rsid w:val="00E410E5"/>
    <w:rsid w:val="00E41279"/>
    <w:rsid w:val="00E41343"/>
    <w:rsid w:val="00E4144A"/>
    <w:rsid w:val="00E416BE"/>
    <w:rsid w:val="00E417CB"/>
    <w:rsid w:val="00E419BA"/>
    <w:rsid w:val="00E41B61"/>
    <w:rsid w:val="00E41EF8"/>
    <w:rsid w:val="00E41EFA"/>
    <w:rsid w:val="00E421D0"/>
    <w:rsid w:val="00E422DA"/>
    <w:rsid w:val="00E422F7"/>
    <w:rsid w:val="00E42423"/>
    <w:rsid w:val="00E42443"/>
    <w:rsid w:val="00E42620"/>
    <w:rsid w:val="00E4266E"/>
    <w:rsid w:val="00E427C5"/>
    <w:rsid w:val="00E427F9"/>
    <w:rsid w:val="00E42E89"/>
    <w:rsid w:val="00E43595"/>
    <w:rsid w:val="00E43F57"/>
    <w:rsid w:val="00E4452B"/>
    <w:rsid w:val="00E446F1"/>
    <w:rsid w:val="00E44802"/>
    <w:rsid w:val="00E4490D"/>
    <w:rsid w:val="00E450A9"/>
    <w:rsid w:val="00E45409"/>
    <w:rsid w:val="00E4545A"/>
    <w:rsid w:val="00E4551F"/>
    <w:rsid w:val="00E45F4D"/>
    <w:rsid w:val="00E46112"/>
    <w:rsid w:val="00E4654B"/>
    <w:rsid w:val="00E46886"/>
    <w:rsid w:val="00E4704C"/>
    <w:rsid w:val="00E47912"/>
    <w:rsid w:val="00E4796E"/>
    <w:rsid w:val="00E47AEF"/>
    <w:rsid w:val="00E47FAA"/>
    <w:rsid w:val="00E50125"/>
    <w:rsid w:val="00E5019A"/>
    <w:rsid w:val="00E50506"/>
    <w:rsid w:val="00E50871"/>
    <w:rsid w:val="00E512D9"/>
    <w:rsid w:val="00E517C3"/>
    <w:rsid w:val="00E5202A"/>
    <w:rsid w:val="00E5219A"/>
    <w:rsid w:val="00E52EB2"/>
    <w:rsid w:val="00E53B75"/>
    <w:rsid w:val="00E53CD2"/>
    <w:rsid w:val="00E53DA9"/>
    <w:rsid w:val="00E53E1E"/>
    <w:rsid w:val="00E53E3E"/>
    <w:rsid w:val="00E5410D"/>
    <w:rsid w:val="00E543D1"/>
    <w:rsid w:val="00E54E3B"/>
    <w:rsid w:val="00E5574A"/>
    <w:rsid w:val="00E55BAF"/>
    <w:rsid w:val="00E55C28"/>
    <w:rsid w:val="00E55C2C"/>
    <w:rsid w:val="00E55CDA"/>
    <w:rsid w:val="00E5616D"/>
    <w:rsid w:val="00E562C0"/>
    <w:rsid w:val="00E56796"/>
    <w:rsid w:val="00E56EEC"/>
    <w:rsid w:val="00E56FF7"/>
    <w:rsid w:val="00E570AD"/>
    <w:rsid w:val="00E57565"/>
    <w:rsid w:val="00E579A7"/>
    <w:rsid w:val="00E57DFF"/>
    <w:rsid w:val="00E60CDB"/>
    <w:rsid w:val="00E60D82"/>
    <w:rsid w:val="00E6114E"/>
    <w:rsid w:val="00E611BA"/>
    <w:rsid w:val="00E618B3"/>
    <w:rsid w:val="00E61B94"/>
    <w:rsid w:val="00E61BAF"/>
    <w:rsid w:val="00E61E5D"/>
    <w:rsid w:val="00E622FB"/>
    <w:rsid w:val="00E62374"/>
    <w:rsid w:val="00E629B5"/>
    <w:rsid w:val="00E629CA"/>
    <w:rsid w:val="00E62F58"/>
    <w:rsid w:val="00E632CB"/>
    <w:rsid w:val="00E633A0"/>
    <w:rsid w:val="00E63838"/>
    <w:rsid w:val="00E63FDE"/>
    <w:rsid w:val="00E64241"/>
    <w:rsid w:val="00E64434"/>
    <w:rsid w:val="00E64654"/>
    <w:rsid w:val="00E64676"/>
    <w:rsid w:val="00E6485E"/>
    <w:rsid w:val="00E64D8B"/>
    <w:rsid w:val="00E650B2"/>
    <w:rsid w:val="00E65156"/>
    <w:rsid w:val="00E6515D"/>
    <w:rsid w:val="00E65502"/>
    <w:rsid w:val="00E657C6"/>
    <w:rsid w:val="00E65B17"/>
    <w:rsid w:val="00E65D80"/>
    <w:rsid w:val="00E661BC"/>
    <w:rsid w:val="00E669D6"/>
    <w:rsid w:val="00E66A77"/>
    <w:rsid w:val="00E66A97"/>
    <w:rsid w:val="00E66D71"/>
    <w:rsid w:val="00E66DA0"/>
    <w:rsid w:val="00E67205"/>
    <w:rsid w:val="00E67C51"/>
    <w:rsid w:val="00E67E5D"/>
    <w:rsid w:val="00E67EBC"/>
    <w:rsid w:val="00E703CA"/>
    <w:rsid w:val="00E70CA4"/>
    <w:rsid w:val="00E70E4F"/>
    <w:rsid w:val="00E70EA9"/>
    <w:rsid w:val="00E71337"/>
    <w:rsid w:val="00E714CD"/>
    <w:rsid w:val="00E71515"/>
    <w:rsid w:val="00E71A10"/>
    <w:rsid w:val="00E71B86"/>
    <w:rsid w:val="00E71E60"/>
    <w:rsid w:val="00E7262D"/>
    <w:rsid w:val="00E728E6"/>
    <w:rsid w:val="00E72EFC"/>
    <w:rsid w:val="00E733D2"/>
    <w:rsid w:val="00E7382B"/>
    <w:rsid w:val="00E7384E"/>
    <w:rsid w:val="00E73A9A"/>
    <w:rsid w:val="00E73AC8"/>
    <w:rsid w:val="00E747FA"/>
    <w:rsid w:val="00E749C9"/>
    <w:rsid w:val="00E74D38"/>
    <w:rsid w:val="00E751EB"/>
    <w:rsid w:val="00E758EC"/>
    <w:rsid w:val="00E75B4D"/>
    <w:rsid w:val="00E76421"/>
    <w:rsid w:val="00E768D6"/>
    <w:rsid w:val="00E76B86"/>
    <w:rsid w:val="00E773C2"/>
    <w:rsid w:val="00E77413"/>
    <w:rsid w:val="00E7776E"/>
    <w:rsid w:val="00E778F9"/>
    <w:rsid w:val="00E77981"/>
    <w:rsid w:val="00E77CE1"/>
    <w:rsid w:val="00E77FF1"/>
    <w:rsid w:val="00E800A6"/>
    <w:rsid w:val="00E801B9"/>
    <w:rsid w:val="00E803E2"/>
    <w:rsid w:val="00E80467"/>
    <w:rsid w:val="00E80791"/>
    <w:rsid w:val="00E80843"/>
    <w:rsid w:val="00E80928"/>
    <w:rsid w:val="00E80E94"/>
    <w:rsid w:val="00E80F82"/>
    <w:rsid w:val="00E820B3"/>
    <w:rsid w:val="00E8234C"/>
    <w:rsid w:val="00E823A5"/>
    <w:rsid w:val="00E823CB"/>
    <w:rsid w:val="00E824BF"/>
    <w:rsid w:val="00E82B16"/>
    <w:rsid w:val="00E82BFB"/>
    <w:rsid w:val="00E82FA4"/>
    <w:rsid w:val="00E83409"/>
    <w:rsid w:val="00E83542"/>
    <w:rsid w:val="00E8360C"/>
    <w:rsid w:val="00E83949"/>
    <w:rsid w:val="00E83B48"/>
    <w:rsid w:val="00E83D70"/>
    <w:rsid w:val="00E84706"/>
    <w:rsid w:val="00E84B86"/>
    <w:rsid w:val="00E8504A"/>
    <w:rsid w:val="00E851D4"/>
    <w:rsid w:val="00E85443"/>
    <w:rsid w:val="00E85928"/>
    <w:rsid w:val="00E85B0E"/>
    <w:rsid w:val="00E85D69"/>
    <w:rsid w:val="00E85E3E"/>
    <w:rsid w:val="00E86020"/>
    <w:rsid w:val="00E86191"/>
    <w:rsid w:val="00E86691"/>
    <w:rsid w:val="00E8682E"/>
    <w:rsid w:val="00E870F5"/>
    <w:rsid w:val="00E871B4"/>
    <w:rsid w:val="00E8723F"/>
    <w:rsid w:val="00E87284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7F9"/>
    <w:rsid w:val="00E918EB"/>
    <w:rsid w:val="00E91D72"/>
    <w:rsid w:val="00E91F03"/>
    <w:rsid w:val="00E9217B"/>
    <w:rsid w:val="00E921F8"/>
    <w:rsid w:val="00E92273"/>
    <w:rsid w:val="00E926E9"/>
    <w:rsid w:val="00E9291C"/>
    <w:rsid w:val="00E92D1C"/>
    <w:rsid w:val="00E938CE"/>
    <w:rsid w:val="00E93D7F"/>
    <w:rsid w:val="00E93FFE"/>
    <w:rsid w:val="00E94067"/>
    <w:rsid w:val="00E94AD0"/>
    <w:rsid w:val="00E94F8A"/>
    <w:rsid w:val="00E94FBE"/>
    <w:rsid w:val="00E9533A"/>
    <w:rsid w:val="00E961CD"/>
    <w:rsid w:val="00E962B0"/>
    <w:rsid w:val="00E96A1D"/>
    <w:rsid w:val="00E96AD5"/>
    <w:rsid w:val="00E9708E"/>
    <w:rsid w:val="00E973CE"/>
    <w:rsid w:val="00E973FA"/>
    <w:rsid w:val="00EA01DC"/>
    <w:rsid w:val="00EA0596"/>
    <w:rsid w:val="00EA0668"/>
    <w:rsid w:val="00EA07A6"/>
    <w:rsid w:val="00EA0829"/>
    <w:rsid w:val="00EA0BDF"/>
    <w:rsid w:val="00EA1416"/>
    <w:rsid w:val="00EA1515"/>
    <w:rsid w:val="00EA15ED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182"/>
    <w:rsid w:val="00EA3292"/>
    <w:rsid w:val="00EA36DB"/>
    <w:rsid w:val="00EA3939"/>
    <w:rsid w:val="00EA3B9C"/>
    <w:rsid w:val="00EA4094"/>
    <w:rsid w:val="00EA438B"/>
    <w:rsid w:val="00EA4682"/>
    <w:rsid w:val="00EA473B"/>
    <w:rsid w:val="00EA502A"/>
    <w:rsid w:val="00EA5283"/>
    <w:rsid w:val="00EA5461"/>
    <w:rsid w:val="00EA580E"/>
    <w:rsid w:val="00EA5CE2"/>
    <w:rsid w:val="00EA6007"/>
    <w:rsid w:val="00EA638B"/>
    <w:rsid w:val="00EA64B0"/>
    <w:rsid w:val="00EA65CB"/>
    <w:rsid w:val="00EA6B68"/>
    <w:rsid w:val="00EA6BF9"/>
    <w:rsid w:val="00EA6F14"/>
    <w:rsid w:val="00EA6FEE"/>
    <w:rsid w:val="00EA745A"/>
    <w:rsid w:val="00EA7A41"/>
    <w:rsid w:val="00EB0523"/>
    <w:rsid w:val="00EB077B"/>
    <w:rsid w:val="00EB0AEE"/>
    <w:rsid w:val="00EB0BEB"/>
    <w:rsid w:val="00EB0D24"/>
    <w:rsid w:val="00EB1189"/>
    <w:rsid w:val="00EB1192"/>
    <w:rsid w:val="00EB123F"/>
    <w:rsid w:val="00EB1344"/>
    <w:rsid w:val="00EB13F4"/>
    <w:rsid w:val="00EB17B4"/>
    <w:rsid w:val="00EB1C70"/>
    <w:rsid w:val="00EB21CF"/>
    <w:rsid w:val="00EB235D"/>
    <w:rsid w:val="00EB24A9"/>
    <w:rsid w:val="00EB254F"/>
    <w:rsid w:val="00EB265A"/>
    <w:rsid w:val="00EB2713"/>
    <w:rsid w:val="00EB2D48"/>
    <w:rsid w:val="00EB325F"/>
    <w:rsid w:val="00EB35B5"/>
    <w:rsid w:val="00EB3D70"/>
    <w:rsid w:val="00EB3DD1"/>
    <w:rsid w:val="00EB3E22"/>
    <w:rsid w:val="00EB3EA4"/>
    <w:rsid w:val="00EB41B5"/>
    <w:rsid w:val="00EB48E5"/>
    <w:rsid w:val="00EB4C35"/>
    <w:rsid w:val="00EB4EA2"/>
    <w:rsid w:val="00EB51EF"/>
    <w:rsid w:val="00EB5B44"/>
    <w:rsid w:val="00EB6580"/>
    <w:rsid w:val="00EB6685"/>
    <w:rsid w:val="00EB69FF"/>
    <w:rsid w:val="00EB6C51"/>
    <w:rsid w:val="00EB71CF"/>
    <w:rsid w:val="00EB7237"/>
    <w:rsid w:val="00EB73C3"/>
    <w:rsid w:val="00EB7742"/>
    <w:rsid w:val="00EB7B69"/>
    <w:rsid w:val="00EB7D88"/>
    <w:rsid w:val="00EB7E8D"/>
    <w:rsid w:val="00EC0724"/>
    <w:rsid w:val="00EC0C0E"/>
    <w:rsid w:val="00EC168A"/>
    <w:rsid w:val="00EC1D1E"/>
    <w:rsid w:val="00EC1DF7"/>
    <w:rsid w:val="00EC1EE6"/>
    <w:rsid w:val="00EC1FCC"/>
    <w:rsid w:val="00EC21F1"/>
    <w:rsid w:val="00EC2605"/>
    <w:rsid w:val="00EC26E9"/>
    <w:rsid w:val="00EC27C6"/>
    <w:rsid w:val="00EC2EC6"/>
    <w:rsid w:val="00EC332A"/>
    <w:rsid w:val="00EC39C8"/>
    <w:rsid w:val="00EC3D1F"/>
    <w:rsid w:val="00EC3F7B"/>
    <w:rsid w:val="00EC4207"/>
    <w:rsid w:val="00EC4272"/>
    <w:rsid w:val="00EC42F0"/>
    <w:rsid w:val="00EC4436"/>
    <w:rsid w:val="00EC4696"/>
    <w:rsid w:val="00EC4C5A"/>
    <w:rsid w:val="00EC5421"/>
    <w:rsid w:val="00EC54B3"/>
    <w:rsid w:val="00EC5653"/>
    <w:rsid w:val="00EC590F"/>
    <w:rsid w:val="00EC5A8C"/>
    <w:rsid w:val="00EC5C19"/>
    <w:rsid w:val="00EC5D24"/>
    <w:rsid w:val="00EC5DEF"/>
    <w:rsid w:val="00EC60AE"/>
    <w:rsid w:val="00EC61BC"/>
    <w:rsid w:val="00EC62C7"/>
    <w:rsid w:val="00EC63B8"/>
    <w:rsid w:val="00EC657C"/>
    <w:rsid w:val="00EC71CE"/>
    <w:rsid w:val="00EC7858"/>
    <w:rsid w:val="00EC7B2D"/>
    <w:rsid w:val="00ED00DD"/>
    <w:rsid w:val="00ED0868"/>
    <w:rsid w:val="00ED092B"/>
    <w:rsid w:val="00ED0E2E"/>
    <w:rsid w:val="00ED1006"/>
    <w:rsid w:val="00ED1AE9"/>
    <w:rsid w:val="00ED2459"/>
    <w:rsid w:val="00ED27F9"/>
    <w:rsid w:val="00ED2A60"/>
    <w:rsid w:val="00ED2E87"/>
    <w:rsid w:val="00ED332E"/>
    <w:rsid w:val="00ED3808"/>
    <w:rsid w:val="00ED3B51"/>
    <w:rsid w:val="00ED454D"/>
    <w:rsid w:val="00ED4A29"/>
    <w:rsid w:val="00ED4AFA"/>
    <w:rsid w:val="00ED4D57"/>
    <w:rsid w:val="00ED5246"/>
    <w:rsid w:val="00ED5B9A"/>
    <w:rsid w:val="00ED635F"/>
    <w:rsid w:val="00ED66F3"/>
    <w:rsid w:val="00ED6BD6"/>
    <w:rsid w:val="00ED6C2B"/>
    <w:rsid w:val="00ED6C64"/>
    <w:rsid w:val="00ED6E55"/>
    <w:rsid w:val="00ED6F09"/>
    <w:rsid w:val="00ED78C9"/>
    <w:rsid w:val="00ED79D7"/>
    <w:rsid w:val="00EE0624"/>
    <w:rsid w:val="00EE096C"/>
    <w:rsid w:val="00EE0C84"/>
    <w:rsid w:val="00EE0D13"/>
    <w:rsid w:val="00EE119D"/>
    <w:rsid w:val="00EE1F98"/>
    <w:rsid w:val="00EE23EF"/>
    <w:rsid w:val="00EE2471"/>
    <w:rsid w:val="00EE2548"/>
    <w:rsid w:val="00EE26E6"/>
    <w:rsid w:val="00EE280C"/>
    <w:rsid w:val="00EE28F5"/>
    <w:rsid w:val="00EE2B65"/>
    <w:rsid w:val="00EE35AB"/>
    <w:rsid w:val="00EE39D0"/>
    <w:rsid w:val="00EE3D18"/>
    <w:rsid w:val="00EE4111"/>
    <w:rsid w:val="00EE4346"/>
    <w:rsid w:val="00EE4AFB"/>
    <w:rsid w:val="00EE589F"/>
    <w:rsid w:val="00EE593B"/>
    <w:rsid w:val="00EE5C01"/>
    <w:rsid w:val="00EE6804"/>
    <w:rsid w:val="00EE6B5A"/>
    <w:rsid w:val="00EE72B9"/>
    <w:rsid w:val="00EE7C54"/>
    <w:rsid w:val="00EE7CE1"/>
    <w:rsid w:val="00EF00FF"/>
    <w:rsid w:val="00EF01D4"/>
    <w:rsid w:val="00EF04D8"/>
    <w:rsid w:val="00EF04FD"/>
    <w:rsid w:val="00EF07C9"/>
    <w:rsid w:val="00EF0B88"/>
    <w:rsid w:val="00EF1821"/>
    <w:rsid w:val="00EF18D7"/>
    <w:rsid w:val="00EF18FE"/>
    <w:rsid w:val="00EF1B8B"/>
    <w:rsid w:val="00EF2160"/>
    <w:rsid w:val="00EF2981"/>
    <w:rsid w:val="00EF3591"/>
    <w:rsid w:val="00EF384F"/>
    <w:rsid w:val="00EF3AD5"/>
    <w:rsid w:val="00EF3BA8"/>
    <w:rsid w:val="00EF3D20"/>
    <w:rsid w:val="00EF3EBF"/>
    <w:rsid w:val="00EF5302"/>
    <w:rsid w:val="00EF53CD"/>
    <w:rsid w:val="00EF55DB"/>
    <w:rsid w:val="00EF5787"/>
    <w:rsid w:val="00EF5CAB"/>
    <w:rsid w:val="00EF5E6B"/>
    <w:rsid w:val="00EF5FD9"/>
    <w:rsid w:val="00EF60D0"/>
    <w:rsid w:val="00EF6381"/>
    <w:rsid w:val="00EF7C03"/>
    <w:rsid w:val="00EF7CA3"/>
    <w:rsid w:val="00F0041C"/>
    <w:rsid w:val="00F00459"/>
    <w:rsid w:val="00F006F8"/>
    <w:rsid w:val="00F00A11"/>
    <w:rsid w:val="00F01023"/>
    <w:rsid w:val="00F0106A"/>
    <w:rsid w:val="00F01428"/>
    <w:rsid w:val="00F015A3"/>
    <w:rsid w:val="00F01956"/>
    <w:rsid w:val="00F01A5F"/>
    <w:rsid w:val="00F01AA2"/>
    <w:rsid w:val="00F02081"/>
    <w:rsid w:val="00F02B72"/>
    <w:rsid w:val="00F038F0"/>
    <w:rsid w:val="00F03CC3"/>
    <w:rsid w:val="00F03D6F"/>
    <w:rsid w:val="00F0404A"/>
    <w:rsid w:val="00F041D8"/>
    <w:rsid w:val="00F047BD"/>
    <w:rsid w:val="00F04974"/>
    <w:rsid w:val="00F04A03"/>
    <w:rsid w:val="00F04AF7"/>
    <w:rsid w:val="00F04D4B"/>
    <w:rsid w:val="00F04FF1"/>
    <w:rsid w:val="00F0528D"/>
    <w:rsid w:val="00F053E4"/>
    <w:rsid w:val="00F05A55"/>
    <w:rsid w:val="00F05B67"/>
    <w:rsid w:val="00F05CAF"/>
    <w:rsid w:val="00F05FA4"/>
    <w:rsid w:val="00F0617C"/>
    <w:rsid w:val="00F061DF"/>
    <w:rsid w:val="00F063F9"/>
    <w:rsid w:val="00F06561"/>
    <w:rsid w:val="00F06926"/>
    <w:rsid w:val="00F069DE"/>
    <w:rsid w:val="00F06C67"/>
    <w:rsid w:val="00F06CB0"/>
    <w:rsid w:val="00F06CC7"/>
    <w:rsid w:val="00F06DFD"/>
    <w:rsid w:val="00F071D1"/>
    <w:rsid w:val="00F0728E"/>
    <w:rsid w:val="00F072DE"/>
    <w:rsid w:val="00F07533"/>
    <w:rsid w:val="00F101B8"/>
    <w:rsid w:val="00F10336"/>
    <w:rsid w:val="00F10473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EC0"/>
    <w:rsid w:val="00F12F6F"/>
    <w:rsid w:val="00F13364"/>
    <w:rsid w:val="00F135D2"/>
    <w:rsid w:val="00F1384F"/>
    <w:rsid w:val="00F13946"/>
    <w:rsid w:val="00F13A9F"/>
    <w:rsid w:val="00F14241"/>
    <w:rsid w:val="00F14C2A"/>
    <w:rsid w:val="00F151AF"/>
    <w:rsid w:val="00F152CC"/>
    <w:rsid w:val="00F15491"/>
    <w:rsid w:val="00F15A8E"/>
    <w:rsid w:val="00F15C3C"/>
    <w:rsid w:val="00F15D4B"/>
    <w:rsid w:val="00F15FA5"/>
    <w:rsid w:val="00F16061"/>
    <w:rsid w:val="00F1618F"/>
    <w:rsid w:val="00F161AE"/>
    <w:rsid w:val="00F163A7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6D9"/>
    <w:rsid w:val="00F17C46"/>
    <w:rsid w:val="00F17E99"/>
    <w:rsid w:val="00F20168"/>
    <w:rsid w:val="00F2031A"/>
    <w:rsid w:val="00F20827"/>
    <w:rsid w:val="00F209B7"/>
    <w:rsid w:val="00F20AC3"/>
    <w:rsid w:val="00F21135"/>
    <w:rsid w:val="00F213C1"/>
    <w:rsid w:val="00F21774"/>
    <w:rsid w:val="00F21B0F"/>
    <w:rsid w:val="00F21C5E"/>
    <w:rsid w:val="00F21EDD"/>
    <w:rsid w:val="00F223D8"/>
    <w:rsid w:val="00F22B64"/>
    <w:rsid w:val="00F22BE6"/>
    <w:rsid w:val="00F23AA4"/>
    <w:rsid w:val="00F23D23"/>
    <w:rsid w:val="00F23D2D"/>
    <w:rsid w:val="00F23F41"/>
    <w:rsid w:val="00F23FC2"/>
    <w:rsid w:val="00F24159"/>
    <w:rsid w:val="00F243D8"/>
    <w:rsid w:val="00F243E4"/>
    <w:rsid w:val="00F24D68"/>
    <w:rsid w:val="00F250D5"/>
    <w:rsid w:val="00F25571"/>
    <w:rsid w:val="00F25C95"/>
    <w:rsid w:val="00F25FB6"/>
    <w:rsid w:val="00F26CC4"/>
    <w:rsid w:val="00F26E23"/>
    <w:rsid w:val="00F2738A"/>
    <w:rsid w:val="00F273C4"/>
    <w:rsid w:val="00F276AD"/>
    <w:rsid w:val="00F27994"/>
    <w:rsid w:val="00F27A38"/>
    <w:rsid w:val="00F27BCD"/>
    <w:rsid w:val="00F27CB8"/>
    <w:rsid w:val="00F27FAF"/>
    <w:rsid w:val="00F3055B"/>
    <w:rsid w:val="00F30648"/>
    <w:rsid w:val="00F30828"/>
    <w:rsid w:val="00F30B68"/>
    <w:rsid w:val="00F30C34"/>
    <w:rsid w:val="00F310BF"/>
    <w:rsid w:val="00F313D6"/>
    <w:rsid w:val="00F31AED"/>
    <w:rsid w:val="00F31C5A"/>
    <w:rsid w:val="00F31EE4"/>
    <w:rsid w:val="00F32194"/>
    <w:rsid w:val="00F32EB3"/>
    <w:rsid w:val="00F33417"/>
    <w:rsid w:val="00F33674"/>
    <w:rsid w:val="00F3387A"/>
    <w:rsid w:val="00F33E7D"/>
    <w:rsid w:val="00F34480"/>
    <w:rsid w:val="00F3464B"/>
    <w:rsid w:val="00F34B14"/>
    <w:rsid w:val="00F34B74"/>
    <w:rsid w:val="00F34D4D"/>
    <w:rsid w:val="00F34EDE"/>
    <w:rsid w:val="00F34EF7"/>
    <w:rsid w:val="00F34FEE"/>
    <w:rsid w:val="00F35075"/>
    <w:rsid w:val="00F351B8"/>
    <w:rsid w:val="00F35D41"/>
    <w:rsid w:val="00F35DDC"/>
    <w:rsid w:val="00F35F56"/>
    <w:rsid w:val="00F362D6"/>
    <w:rsid w:val="00F36DBB"/>
    <w:rsid w:val="00F36E1A"/>
    <w:rsid w:val="00F375CE"/>
    <w:rsid w:val="00F376AF"/>
    <w:rsid w:val="00F3773E"/>
    <w:rsid w:val="00F378E2"/>
    <w:rsid w:val="00F37BF2"/>
    <w:rsid w:val="00F400D5"/>
    <w:rsid w:val="00F400DE"/>
    <w:rsid w:val="00F403CD"/>
    <w:rsid w:val="00F40473"/>
    <w:rsid w:val="00F40620"/>
    <w:rsid w:val="00F4071E"/>
    <w:rsid w:val="00F40986"/>
    <w:rsid w:val="00F40AEC"/>
    <w:rsid w:val="00F40ED5"/>
    <w:rsid w:val="00F41114"/>
    <w:rsid w:val="00F411BE"/>
    <w:rsid w:val="00F413CC"/>
    <w:rsid w:val="00F41566"/>
    <w:rsid w:val="00F415AA"/>
    <w:rsid w:val="00F4242D"/>
    <w:rsid w:val="00F425E3"/>
    <w:rsid w:val="00F426B6"/>
    <w:rsid w:val="00F42AAA"/>
    <w:rsid w:val="00F42BE1"/>
    <w:rsid w:val="00F431E5"/>
    <w:rsid w:val="00F434C6"/>
    <w:rsid w:val="00F43D4A"/>
    <w:rsid w:val="00F43F06"/>
    <w:rsid w:val="00F43F65"/>
    <w:rsid w:val="00F4469F"/>
    <w:rsid w:val="00F44D86"/>
    <w:rsid w:val="00F44D95"/>
    <w:rsid w:val="00F44F14"/>
    <w:rsid w:val="00F457DA"/>
    <w:rsid w:val="00F45968"/>
    <w:rsid w:val="00F45ABC"/>
    <w:rsid w:val="00F468C8"/>
    <w:rsid w:val="00F4766C"/>
    <w:rsid w:val="00F476FA"/>
    <w:rsid w:val="00F477F2"/>
    <w:rsid w:val="00F47E85"/>
    <w:rsid w:val="00F50500"/>
    <w:rsid w:val="00F507D1"/>
    <w:rsid w:val="00F50984"/>
    <w:rsid w:val="00F50C49"/>
    <w:rsid w:val="00F50F94"/>
    <w:rsid w:val="00F5103C"/>
    <w:rsid w:val="00F5142B"/>
    <w:rsid w:val="00F514A1"/>
    <w:rsid w:val="00F517C5"/>
    <w:rsid w:val="00F517EB"/>
    <w:rsid w:val="00F519CE"/>
    <w:rsid w:val="00F51ADA"/>
    <w:rsid w:val="00F51C70"/>
    <w:rsid w:val="00F52496"/>
    <w:rsid w:val="00F527D0"/>
    <w:rsid w:val="00F528D3"/>
    <w:rsid w:val="00F53352"/>
    <w:rsid w:val="00F533F4"/>
    <w:rsid w:val="00F53479"/>
    <w:rsid w:val="00F53533"/>
    <w:rsid w:val="00F53D5E"/>
    <w:rsid w:val="00F54253"/>
    <w:rsid w:val="00F54423"/>
    <w:rsid w:val="00F5450F"/>
    <w:rsid w:val="00F5451C"/>
    <w:rsid w:val="00F54D17"/>
    <w:rsid w:val="00F54D82"/>
    <w:rsid w:val="00F54F08"/>
    <w:rsid w:val="00F5514D"/>
    <w:rsid w:val="00F55802"/>
    <w:rsid w:val="00F55C20"/>
    <w:rsid w:val="00F55D60"/>
    <w:rsid w:val="00F562AF"/>
    <w:rsid w:val="00F568FB"/>
    <w:rsid w:val="00F57075"/>
    <w:rsid w:val="00F570BF"/>
    <w:rsid w:val="00F5737E"/>
    <w:rsid w:val="00F57485"/>
    <w:rsid w:val="00F57752"/>
    <w:rsid w:val="00F57903"/>
    <w:rsid w:val="00F579C3"/>
    <w:rsid w:val="00F57D9B"/>
    <w:rsid w:val="00F607C5"/>
    <w:rsid w:val="00F6080D"/>
    <w:rsid w:val="00F6086A"/>
    <w:rsid w:val="00F609A3"/>
    <w:rsid w:val="00F609F3"/>
    <w:rsid w:val="00F60DEA"/>
    <w:rsid w:val="00F61363"/>
    <w:rsid w:val="00F6137C"/>
    <w:rsid w:val="00F616A2"/>
    <w:rsid w:val="00F61D87"/>
    <w:rsid w:val="00F61E1E"/>
    <w:rsid w:val="00F6233C"/>
    <w:rsid w:val="00F6277F"/>
    <w:rsid w:val="00F6296E"/>
    <w:rsid w:val="00F6302A"/>
    <w:rsid w:val="00F63349"/>
    <w:rsid w:val="00F63838"/>
    <w:rsid w:val="00F643D1"/>
    <w:rsid w:val="00F647F1"/>
    <w:rsid w:val="00F64BA4"/>
    <w:rsid w:val="00F64C2B"/>
    <w:rsid w:val="00F64DC0"/>
    <w:rsid w:val="00F651BE"/>
    <w:rsid w:val="00F653BC"/>
    <w:rsid w:val="00F65600"/>
    <w:rsid w:val="00F65616"/>
    <w:rsid w:val="00F65BAE"/>
    <w:rsid w:val="00F65F19"/>
    <w:rsid w:val="00F65F27"/>
    <w:rsid w:val="00F660C3"/>
    <w:rsid w:val="00F6683F"/>
    <w:rsid w:val="00F6733A"/>
    <w:rsid w:val="00F67548"/>
    <w:rsid w:val="00F67AE0"/>
    <w:rsid w:val="00F67E37"/>
    <w:rsid w:val="00F67F53"/>
    <w:rsid w:val="00F70104"/>
    <w:rsid w:val="00F703BE"/>
    <w:rsid w:val="00F706AB"/>
    <w:rsid w:val="00F711D7"/>
    <w:rsid w:val="00F718B4"/>
    <w:rsid w:val="00F71A62"/>
    <w:rsid w:val="00F71F69"/>
    <w:rsid w:val="00F72B72"/>
    <w:rsid w:val="00F73595"/>
    <w:rsid w:val="00F7375A"/>
    <w:rsid w:val="00F73802"/>
    <w:rsid w:val="00F74437"/>
    <w:rsid w:val="00F744A0"/>
    <w:rsid w:val="00F745E4"/>
    <w:rsid w:val="00F74A7B"/>
    <w:rsid w:val="00F74B7C"/>
    <w:rsid w:val="00F74BB9"/>
    <w:rsid w:val="00F74DEA"/>
    <w:rsid w:val="00F75582"/>
    <w:rsid w:val="00F755A8"/>
    <w:rsid w:val="00F75719"/>
    <w:rsid w:val="00F7577D"/>
    <w:rsid w:val="00F75791"/>
    <w:rsid w:val="00F7588E"/>
    <w:rsid w:val="00F75A12"/>
    <w:rsid w:val="00F75CFE"/>
    <w:rsid w:val="00F75F2E"/>
    <w:rsid w:val="00F76062"/>
    <w:rsid w:val="00F76625"/>
    <w:rsid w:val="00F76B99"/>
    <w:rsid w:val="00F76E1E"/>
    <w:rsid w:val="00F76EFA"/>
    <w:rsid w:val="00F76F78"/>
    <w:rsid w:val="00F771BC"/>
    <w:rsid w:val="00F771F2"/>
    <w:rsid w:val="00F77548"/>
    <w:rsid w:val="00F7756D"/>
    <w:rsid w:val="00F7767B"/>
    <w:rsid w:val="00F77872"/>
    <w:rsid w:val="00F77B7E"/>
    <w:rsid w:val="00F77F34"/>
    <w:rsid w:val="00F800BF"/>
    <w:rsid w:val="00F804BE"/>
    <w:rsid w:val="00F809D8"/>
    <w:rsid w:val="00F80DDA"/>
    <w:rsid w:val="00F80ED8"/>
    <w:rsid w:val="00F80F50"/>
    <w:rsid w:val="00F8102C"/>
    <w:rsid w:val="00F81620"/>
    <w:rsid w:val="00F817CE"/>
    <w:rsid w:val="00F81932"/>
    <w:rsid w:val="00F81DA0"/>
    <w:rsid w:val="00F81FB7"/>
    <w:rsid w:val="00F829B4"/>
    <w:rsid w:val="00F82D93"/>
    <w:rsid w:val="00F82D94"/>
    <w:rsid w:val="00F82FBC"/>
    <w:rsid w:val="00F832AE"/>
    <w:rsid w:val="00F8345A"/>
    <w:rsid w:val="00F838AE"/>
    <w:rsid w:val="00F8456C"/>
    <w:rsid w:val="00F847D8"/>
    <w:rsid w:val="00F84FC0"/>
    <w:rsid w:val="00F85221"/>
    <w:rsid w:val="00F852C6"/>
    <w:rsid w:val="00F85668"/>
    <w:rsid w:val="00F859D8"/>
    <w:rsid w:val="00F85F31"/>
    <w:rsid w:val="00F85F8F"/>
    <w:rsid w:val="00F86516"/>
    <w:rsid w:val="00F868F5"/>
    <w:rsid w:val="00F8703E"/>
    <w:rsid w:val="00F872AD"/>
    <w:rsid w:val="00F874F0"/>
    <w:rsid w:val="00F87537"/>
    <w:rsid w:val="00F87832"/>
    <w:rsid w:val="00F87A58"/>
    <w:rsid w:val="00F87EA0"/>
    <w:rsid w:val="00F90344"/>
    <w:rsid w:val="00F904CB"/>
    <w:rsid w:val="00F9056A"/>
    <w:rsid w:val="00F905EF"/>
    <w:rsid w:val="00F90850"/>
    <w:rsid w:val="00F90AFE"/>
    <w:rsid w:val="00F90F8D"/>
    <w:rsid w:val="00F9136A"/>
    <w:rsid w:val="00F9162B"/>
    <w:rsid w:val="00F9179F"/>
    <w:rsid w:val="00F918FA"/>
    <w:rsid w:val="00F91ADD"/>
    <w:rsid w:val="00F91C3C"/>
    <w:rsid w:val="00F91DF0"/>
    <w:rsid w:val="00F92782"/>
    <w:rsid w:val="00F9288B"/>
    <w:rsid w:val="00F92DAC"/>
    <w:rsid w:val="00F9334A"/>
    <w:rsid w:val="00F9339B"/>
    <w:rsid w:val="00F9378A"/>
    <w:rsid w:val="00F937CB"/>
    <w:rsid w:val="00F938A2"/>
    <w:rsid w:val="00F93AA9"/>
    <w:rsid w:val="00F94161"/>
    <w:rsid w:val="00F946BA"/>
    <w:rsid w:val="00F94722"/>
    <w:rsid w:val="00F94E7B"/>
    <w:rsid w:val="00F95354"/>
    <w:rsid w:val="00F958A7"/>
    <w:rsid w:val="00F9594B"/>
    <w:rsid w:val="00F95A07"/>
    <w:rsid w:val="00F963B0"/>
    <w:rsid w:val="00F967CB"/>
    <w:rsid w:val="00F96985"/>
    <w:rsid w:val="00F96B5B"/>
    <w:rsid w:val="00F96EA5"/>
    <w:rsid w:val="00F96F97"/>
    <w:rsid w:val="00F970B0"/>
    <w:rsid w:val="00F97228"/>
    <w:rsid w:val="00F97512"/>
    <w:rsid w:val="00F97838"/>
    <w:rsid w:val="00FA007C"/>
    <w:rsid w:val="00FA00E2"/>
    <w:rsid w:val="00FA030B"/>
    <w:rsid w:val="00FA056F"/>
    <w:rsid w:val="00FA070D"/>
    <w:rsid w:val="00FA0803"/>
    <w:rsid w:val="00FA0967"/>
    <w:rsid w:val="00FA1A18"/>
    <w:rsid w:val="00FA1B2A"/>
    <w:rsid w:val="00FA1C75"/>
    <w:rsid w:val="00FA20F7"/>
    <w:rsid w:val="00FA2205"/>
    <w:rsid w:val="00FA2283"/>
    <w:rsid w:val="00FA22F2"/>
    <w:rsid w:val="00FA22F8"/>
    <w:rsid w:val="00FA27AF"/>
    <w:rsid w:val="00FA285B"/>
    <w:rsid w:val="00FA2873"/>
    <w:rsid w:val="00FA2A6C"/>
    <w:rsid w:val="00FA2A95"/>
    <w:rsid w:val="00FA2BB3"/>
    <w:rsid w:val="00FA389F"/>
    <w:rsid w:val="00FA3E32"/>
    <w:rsid w:val="00FA41C3"/>
    <w:rsid w:val="00FA43F1"/>
    <w:rsid w:val="00FA4908"/>
    <w:rsid w:val="00FA5420"/>
    <w:rsid w:val="00FA542E"/>
    <w:rsid w:val="00FA55BB"/>
    <w:rsid w:val="00FA623E"/>
    <w:rsid w:val="00FA6585"/>
    <w:rsid w:val="00FA660C"/>
    <w:rsid w:val="00FA699F"/>
    <w:rsid w:val="00FA6C4A"/>
    <w:rsid w:val="00FA6CC0"/>
    <w:rsid w:val="00FA6CCC"/>
    <w:rsid w:val="00FA6E5B"/>
    <w:rsid w:val="00FA7109"/>
    <w:rsid w:val="00FA72A7"/>
    <w:rsid w:val="00FA7755"/>
    <w:rsid w:val="00FA7A5A"/>
    <w:rsid w:val="00FA7C5D"/>
    <w:rsid w:val="00FA7F00"/>
    <w:rsid w:val="00FB0AB2"/>
    <w:rsid w:val="00FB0E2A"/>
    <w:rsid w:val="00FB12E4"/>
    <w:rsid w:val="00FB1640"/>
    <w:rsid w:val="00FB17E0"/>
    <w:rsid w:val="00FB1894"/>
    <w:rsid w:val="00FB19AD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3FE9"/>
    <w:rsid w:val="00FB413D"/>
    <w:rsid w:val="00FB427B"/>
    <w:rsid w:val="00FB441B"/>
    <w:rsid w:val="00FB4A08"/>
    <w:rsid w:val="00FB4C80"/>
    <w:rsid w:val="00FB510B"/>
    <w:rsid w:val="00FB58F1"/>
    <w:rsid w:val="00FB5944"/>
    <w:rsid w:val="00FB5AE1"/>
    <w:rsid w:val="00FB6087"/>
    <w:rsid w:val="00FB6BA8"/>
    <w:rsid w:val="00FB6DBC"/>
    <w:rsid w:val="00FB7389"/>
    <w:rsid w:val="00FB7986"/>
    <w:rsid w:val="00FB7D10"/>
    <w:rsid w:val="00FC0D8B"/>
    <w:rsid w:val="00FC0DAC"/>
    <w:rsid w:val="00FC175C"/>
    <w:rsid w:val="00FC186B"/>
    <w:rsid w:val="00FC1DCB"/>
    <w:rsid w:val="00FC2019"/>
    <w:rsid w:val="00FC2E17"/>
    <w:rsid w:val="00FC3355"/>
    <w:rsid w:val="00FC352E"/>
    <w:rsid w:val="00FC3620"/>
    <w:rsid w:val="00FC3DA2"/>
    <w:rsid w:val="00FC3FE2"/>
    <w:rsid w:val="00FC4002"/>
    <w:rsid w:val="00FC4AF1"/>
    <w:rsid w:val="00FC4B11"/>
    <w:rsid w:val="00FC4B8F"/>
    <w:rsid w:val="00FC4FE6"/>
    <w:rsid w:val="00FC546C"/>
    <w:rsid w:val="00FC58D4"/>
    <w:rsid w:val="00FC5A27"/>
    <w:rsid w:val="00FC5DE8"/>
    <w:rsid w:val="00FC5E13"/>
    <w:rsid w:val="00FC6469"/>
    <w:rsid w:val="00FC6999"/>
    <w:rsid w:val="00FC6B4C"/>
    <w:rsid w:val="00FC6D90"/>
    <w:rsid w:val="00FC6E33"/>
    <w:rsid w:val="00FC7349"/>
    <w:rsid w:val="00FC73F9"/>
    <w:rsid w:val="00FC7429"/>
    <w:rsid w:val="00FC79F9"/>
    <w:rsid w:val="00FC7B65"/>
    <w:rsid w:val="00FD00E0"/>
    <w:rsid w:val="00FD0191"/>
    <w:rsid w:val="00FD07F6"/>
    <w:rsid w:val="00FD095E"/>
    <w:rsid w:val="00FD096B"/>
    <w:rsid w:val="00FD0B26"/>
    <w:rsid w:val="00FD0C4C"/>
    <w:rsid w:val="00FD0D9C"/>
    <w:rsid w:val="00FD0F09"/>
    <w:rsid w:val="00FD1415"/>
    <w:rsid w:val="00FD1872"/>
    <w:rsid w:val="00FD1EC8"/>
    <w:rsid w:val="00FD21DD"/>
    <w:rsid w:val="00FD2231"/>
    <w:rsid w:val="00FD2274"/>
    <w:rsid w:val="00FD2363"/>
    <w:rsid w:val="00FD2E88"/>
    <w:rsid w:val="00FD3055"/>
    <w:rsid w:val="00FD329C"/>
    <w:rsid w:val="00FD3773"/>
    <w:rsid w:val="00FD38A7"/>
    <w:rsid w:val="00FD3B87"/>
    <w:rsid w:val="00FD3FB8"/>
    <w:rsid w:val="00FD41EE"/>
    <w:rsid w:val="00FD4578"/>
    <w:rsid w:val="00FD4686"/>
    <w:rsid w:val="00FD47ED"/>
    <w:rsid w:val="00FD4A14"/>
    <w:rsid w:val="00FD4B74"/>
    <w:rsid w:val="00FD5307"/>
    <w:rsid w:val="00FD56BB"/>
    <w:rsid w:val="00FD5D8C"/>
    <w:rsid w:val="00FD677E"/>
    <w:rsid w:val="00FD67EC"/>
    <w:rsid w:val="00FD69B1"/>
    <w:rsid w:val="00FD6ED4"/>
    <w:rsid w:val="00FD710F"/>
    <w:rsid w:val="00FD7495"/>
    <w:rsid w:val="00FD74DB"/>
    <w:rsid w:val="00FD7564"/>
    <w:rsid w:val="00FD75E6"/>
    <w:rsid w:val="00FD7660"/>
    <w:rsid w:val="00FD7894"/>
    <w:rsid w:val="00FD79E6"/>
    <w:rsid w:val="00FD7BE1"/>
    <w:rsid w:val="00FE0490"/>
    <w:rsid w:val="00FE0522"/>
    <w:rsid w:val="00FE0655"/>
    <w:rsid w:val="00FE10A7"/>
    <w:rsid w:val="00FE1655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AC1"/>
    <w:rsid w:val="00FE3C0F"/>
    <w:rsid w:val="00FE3FFB"/>
    <w:rsid w:val="00FE40DB"/>
    <w:rsid w:val="00FE478E"/>
    <w:rsid w:val="00FE48EB"/>
    <w:rsid w:val="00FE4B7D"/>
    <w:rsid w:val="00FE4C7B"/>
    <w:rsid w:val="00FE4CA9"/>
    <w:rsid w:val="00FE4D7E"/>
    <w:rsid w:val="00FE500D"/>
    <w:rsid w:val="00FE5411"/>
    <w:rsid w:val="00FE55A8"/>
    <w:rsid w:val="00FE5659"/>
    <w:rsid w:val="00FE579E"/>
    <w:rsid w:val="00FE57B9"/>
    <w:rsid w:val="00FE604B"/>
    <w:rsid w:val="00FE61D9"/>
    <w:rsid w:val="00FE67E0"/>
    <w:rsid w:val="00FE6988"/>
    <w:rsid w:val="00FE6B82"/>
    <w:rsid w:val="00FE7336"/>
    <w:rsid w:val="00FE7498"/>
    <w:rsid w:val="00FE787C"/>
    <w:rsid w:val="00FE7E1A"/>
    <w:rsid w:val="00FF07B8"/>
    <w:rsid w:val="00FF0AFB"/>
    <w:rsid w:val="00FF10FD"/>
    <w:rsid w:val="00FF1151"/>
    <w:rsid w:val="00FF14B8"/>
    <w:rsid w:val="00FF1568"/>
    <w:rsid w:val="00FF1F6E"/>
    <w:rsid w:val="00FF302A"/>
    <w:rsid w:val="00FF310E"/>
    <w:rsid w:val="00FF3BB8"/>
    <w:rsid w:val="00FF3BC1"/>
    <w:rsid w:val="00FF3F1A"/>
    <w:rsid w:val="00FF4240"/>
    <w:rsid w:val="00FF4242"/>
    <w:rsid w:val="00FF45A5"/>
    <w:rsid w:val="00FF48A3"/>
    <w:rsid w:val="00FF4955"/>
    <w:rsid w:val="00FF4CD9"/>
    <w:rsid w:val="00FF4ED9"/>
    <w:rsid w:val="00FF4F60"/>
    <w:rsid w:val="00FF4F61"/>
    <w:rsid w:val="00FF5007"/>
    <w:rsid w:val="00FF5104"/>
    <w:rsid w:val="00FF54D8"/>
    <w:rsid w:val="00FF5673"/>
    <w:rsid w:val="00FF5825"/>
    <w:rsid w:val="00FF587A"/>
    <w:rsid w:val="00FF5C91"/>
    <w:rsid w:val="00FF66E1"/>
    <w:rsid w:val="00FF6DF2"/>
    <w:rsid w:val="00FF7716"/>
    <w:rsid w:val="00FF77E2"/>
    <w:rsid w:val="00FF79E8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4475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44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447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link w:val="a"/>
    <w:qFormat/>
    <w:rsid w:val="009962CE"/>
    <w:pPr>
      <w:ind w:left="720"/>
      <w:contextualSpacing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customStyle="1" w:styleId="a">
    <w:name w:val="清單段落 字元"/>
    <w:link w:val="ListParagraph1"/>
    <w:qFormat/>
    <w:rsid w:val="005E5F0A"/>
    <w:rPr>
      <w:rFonts w:ascii="Times New Roman" w:eastAsia="Times New Roman" w:hAnsi="Times New Roma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AD0E9A5-E70B-4C01-8DAA-02C4E84EC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7117</Words>
  <Characters>40570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2024-11-08T17:08:00Z</dcterms:created>
  <dcterms:modified xsi:type="dcterms:W3CDTF">2024-11-08T19:14:00Z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2024-09-03T13:33:21Z</vt:lpwstr>
  </property>
  <property fmtid="{D5CDD505-2E9C-101B-9397-08002B2CF9AE}" pid="7" name="MSIP_Label_bcf26ed8-713a-4e6c-8a04-66607341a11c_Method">
    <vt:lpwstr>Standard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f6ca474d-0620-4c73-8a18-8fb7543bbb4d</vt:lpwstr>
  </property>
  <property fmtid="{D5CDD505-2E9C-101B-9397-08002B2CF9AE}" pid="11" name="MSIP_Label_bcf26ed8-713a-4e6c-8a04-66607341a11c_ContentBits">
    <vt:lpwstr>0</vt:lpwstr>
  </property>
</Properties>
</file>